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3E07" w:rsidRPr="00703E07" w:rsidRDefault="00703E07" w:rsidP="001F35FA">
      <w:pPr>
        <w:spacing w:after="0" w:line="240" w:lineRule="auto"/>
        <w:jc w:val="center"/>
        <w:rPr>
          <w:rFonts w:ascii="Times New Roman" w:eastAsia="Times New Roman" w:hAnsi="Times New Roman"/>
          <w:b/>
          <w:bCs/>
          <w:kern w:val="32"/>
          <w:sz w:val="24"/>
          <w:szCs w:val="32"/>
        </w:rPr>
      </w:pPr>
      <w:r w:rsidRPr="00703E07">
        <w:rPr>
          <w:rFonts w:ascii="Times New Roman" w:eastAsia="Times New Roman" w:hAnsi="Times New Roman"/>
          <w:b/>
          <w:bCs/>
          <w:kern w:val="32"/>
          <w:sz w:val="24"/>
          <w:szCs w:val="32"/>
        </w:rPr>
        <w:t xml:space="preserve">Kualitas Ampas Sagu </w:t>
      </w:r>
      <w:bookmarkStart w:id="0" w:name="_GoBack"/>
      <w:bookmarkEnd w:id="0"/>
      <w:r w:rsidRPr="00703E07">
        <w:rPr>
          <w:rFonts w:ascii="Times New Roman" w:eastAsia="Times New Roman" w:hAnsi="Times New Roman"/>
          <w:b/>
          <w:bCs/>
          <w:kern w:val="32"/>
          <w:sz w:val="24"/>
          <w:szCs w:val="32"/>
        </w:rPr>
        <w:t>yang Difermentasi Menggunakan EM4 untuk Pakan Ternak terhadap pH, Populasi BAL, dan Total Bakteri</w:t>
      </w:r>
    </w:p>
    <w:p w:rsidR="00CE3FAA" w:rsidRPr="00B7057A" w:rsidRDefault="00CE3FAA" w:rsidP="001F35FA">
      <w:pPr>
        <w:spacing w:after="0" w:line="240" w:lineRule="auto"/>
        <w:jc w:val="center"/>
        <w:rPr>
          <w:rFonts w:ascii="Times New Roman" w:hAnsi="Times New Roman"/>
          <w:b/>
          <w:sz w:val="24"/>
          <w:szCs w:val="24"/>
        </w:rPr>
      </w:pPr>
    </w:p>
    <w:p w:rsidR="00703E07" w:rsidRPr="00703E07" w:rsidRDefault="00703E07" w:rsidP="001F35FA">
      <w:pPr>
        <w:spacing w:after="0" w:line="240" w:lineRule="auto"/>
        <w:jc w:val="center"/>
        <w:rPr>
          <w:rFonts w:ascii="Times New Roman" w:eastAsia="Times New Roman" w:hAnsi="Times New Roman"/>
          <w:b/>
          <w:bCs/>
          <w:i/>
          <w:kern w:val="32"/>
          <w:sz w:val="24"/>
          <w:szCs w:val="32"/>
        </w:rPr>
      </w:pPr>
      <w:r w:rsidRPr="00703E07">
        <w:rPr>
          <w:rFonts w:ascii="Times New Roman" w:eastAsia="Times New Roman" w:hAnsi="Times New Roman"/>
          <w:b/>
          <w:bCs/>
          <w:i/>
          <w:kern w:val="32"/>
          <w:sz w:val="24"/>
          <w:szCs w:val="32"/>
        </w:rPr>
        <w:t>The Quality o</w:t>
      </w:r>
      <w:r w:rsidR="00FE1F9F">
        <w:rPr>
          <w:rFonts w:ascii="Times New Roman" w:eastAsia="Times New Roman" w:hAnsi="Times New Roman"/>
          <w:b/>
          <w:bCs/>
          <w:i/>
          <w:kern w:val="32"/>
          <w:sz w:val="24"/>
          <w:szCs w:val="32"/>
        </w:rPr>
        <w:t>f Fermented Sago Pulp</w:t>
      </w:r>
      <w:r w:rsidRPr="00703E07">
        <w:rPr>
          <w:rFonts w:ascii="Times New Roman" w:eastAsia="Times New Roman" w:hAnsi="Times New Roman"/>
          <w:b/>
          <w:bCs/>
          <w:i/>
          <w:kern w:val="32"/>
          <w:sz w:val="24"/>
          <w:szCs w:val="32"/>
        </w:rPr>
        <w:t xml:space="preserve"> Usin</w:t>
      </w:r>
      <w:r w:rsidR="00892BA6">
        <w:rPr>
          <w:rFonts w:ascii="Times New Roman" w:eastAsia="Times New Roman" w:hAnsi="Times New Roman"/>
          <w:b/>
          <w:bCs/>
          <w:i/>
          <w:kern w:val="32"/>
          <w:sz w:val="24"/>
          <w:szCs w:val="32"/>
        </w:rPr>
        <w:t>g EM4 For Animal Feed on pH, LAB</w:t>
      </w:r>
      <w:r w:rsidRPr="00703E07">
        <w:rPr>
          <w:rFonts w:ascii="Times New Roman" w:eastAsia="Times New Roman" w:hAnsi="Times New Roman"/>
          <w:b/>
          <w:bCs/>
          <w:i/>
          <w:kern w:val="32"/>
          <w:sz w:val="24"/>
          <w:szCs w:val="32"/>
        </w:rPr>
        <w:t xml:space="preserve"> Population, And Total Bacteria</w:t>
      </w:r>
    </w:p>
    <w:p w:rsidR="00CE3FAA" w:rsidRPr="00B7057A" w:rsidRDefault="00CE3FAA" w:rsidP="001F35FA">
      <w:pPr>
        <w:spacing w:after="0" w:line="240" w:lineRule="auto"/>
        <w:jc w:val="center"/>
        <w:rPr>
          <w:rFonts w:ascii="Times New Roman" w:hAnsi="Times New Roman"/>
          <w:b/>
          <w:sz w:val="24"/>
          <w:szCs w:val="24"/>
        </w:rPr>
      </w:pPr>
    </w:p>
    <w:p w:rsidR="00CE3FAA" w:rsidRPr="008E4FFF" w:rsidRDefault="00FE1F9F" w:rsidP="001F35FA">
      <w:pPr>
        <w:spacing w:after="0" w:line="240" w:lineRule="auto"/>
        <w:jc w:val="center"/>
        <w:rPr>
          <w:rFonts w:ascii="Times New Roman" w:hAnsi="Times New Roman"/>
          <w:b/>
          <w:sz w:val="24"/>
          <w:szCs w:val="24"/>
          <w:vertAlign w:val="superscript"/>
        </w:rPr>
      </w:pPr>
      <w:r>
        <w:rPr>
          <w:rFonts w:ascii="Times New Roman" w:hAnsi="Times New Roman"/>
          <w:b/>
          <w:sz w:val="24"/>
          <w:szCs w:val="24"/>
        </w:rPr>
        <w:t xml:space="preserve">Allaily </w:t>
      </w:r>
      <w:r w:rsidR="00892BA6">
        <w:rPr>
          <w:rFonts w:ascii="Times New Roman" w:hAnsi="Times New Roman"/>
          <w:b/>
          <w:sz w:val="24"/>
          <w:szCs w:val="24"/>
        </w:rPr>
        <w:t>Allaily</w:t>
      </w:r>
      <w:r w:rsidR="00892BA6">
        <w:rPr>
          <w:rFonts w:ascii="Times New Roman" w:hAnsi="Times New Roman"/>
          <w:b/>
          <w:sz w:val="24"/>
          <w:szCs w:val="24"/>
          <w:vertAlign w:val="superscript"/>
        </w:rPr>
        <w:t>1</w:t>
      </w:r>
      <w:r w:rsidR="001C5509">
        <w:rPr>
          <w:rFonts w:ascii="Times New Roman" w:hAnsi="Times New Roman"/>
          <w:b/>
          <w:sz w:val="24"/>
          <w:szCs w:val="24"/>
          <w:vertAlign w:val="superscript"/>
        </w:rPr>
        <w:t>,</w:t>
      </w:r>
      <w:r w:rsidR="00B86A88">
        <w:rPr>
          <w:rFonts w:ascii="Times New Roman" w:hAnsi="Times New Roman"/>
          <w:b/>
          <w:sz w:val="24"/>
          <w:szCs w:val="24"/>
          <w:vertAlign w:val="superscript"/>
        </w:rPr>
        <w:t>2</w:t>
      </w:r>
      <w:r>
        <w:rPr>
          <w:rFonts w:ascii="Times New Roman" w:hAnsi="Times New Roman"/>
          <w:b/>
          <w:sz w:val="24"/>
          <w:szCs w:val="24"/>
          <w:vertAlign w:val="superscript"/>
        </w:rPr>
        <w:t>)*</w:t>
      </w:r>
      <w:r w:rsidR="00892BA6">
        <w:rPr>
          <w:rFonts w:ascii="Times New Roman" w:hAnsi="Times New Roman"/>
          <w:b/>
          <w:sz w:val="24"/>
          <w:szCs w:val="24"/>
        </w:rPr>
        <w:t>, Samadi</w:t>
      </w:r>
      <w:r>
        <w:rPr>
          <w:rFonts w:ascii="Times New Roman" w:hAnsi="Times New Roman"/>
          <w:b/>
          <w:sz w:val="24"/>
          <w:szCs w:val="24"/>
          <w:vertAlign w:val="superscript"/>
        </w:rPr>
        <w:t>1</w:t>
      </w:r>
      <w:r w:rsidR="00703E07">
        <w:rPr>
          <w:rFonts w:ascii="Times New Roman" w:hAnsi="Times New Roman"/>
          <w:b/>
          <w:sz w:val="24"/>
          <w:szCs w:val="24"/>
        </w:rPr>
        <w:t xml:space="preserve">, </w:t>
      </w:r>
      <w:r w:rsidR="00892BA6">
        <w:rPr>
          <w:rFonts w:ascii="Times New Roman" w:hAnsi="Times New Roman"/>
          <w:b/>
          <w:sz w:val="24"/>
          <w:szCs w:val="24"/>
        </w:rPr>
        <w:t>Ade Fitriani</w:t>
      </w:r>
      <w:r>
        <w:rPr>
          <w:rFonts w:ascii="Times New Roman" w:hAnsi="Times New Roman"/>
          <w:b/>
          <w:sz w:val="24"/>
          <w:szCs w:val="24"/>
          <w:vertAlign w:val="superscript"/>
        </w:rPr>
        <w:t>1</w:t>
      </w:r>
    </w:p>
    <w:p w:rsidR="00703E07" w:rsidRDefault="004325B3" w:rsidP="001F35FA">
      <w:pPr>
        <w:spacing w:after="0" w:line="240" w:lineRule="auto"/>
        <w:jc w:val="center"/>
        <w:rPr>
          <w:rFonts w:ascii="Times New Roman" w:hAnsi="Times New Roman"/>
          <w:sz w:val="20"/>
          <w:szCs w:val="20"/>
        </w:rPr>
      </w:pPr>
      <w:r>
        <w:rPr>
          <w:rFonts w:ascii="Times New Roman" w:hAnsi="Times New Roman"/>
          <w:sz w:val="20"/>
          <w:szCs w:val="20"/>
          <w:vertAlign w:val="superscript"/>
        </w:rPr>
        <w:t>1</w:t>
      </w:r>
      <w:r w:rsidR="00703E07" w:rsidRPr="00703E07">
        <w:rPr>
          <w:rFonts w:ascii="Times New Roman" w:hAnsi="Times New Roman"/>
          <w:sz w:val="20"/>
          <w:szCs w:val="20"/>
        </w:rPr>
        <w:t>Peternakan Fakultas Pertanian Universitas Syiah Kuala, 23111 – Indonesia</w:t>
      </w:r>
    </w:p>
    <w:p w:rsidR="004325B3" w:rsidRPr="00703E07" w:rsidRDefault="004325B3" w:rsidP="001F35FA">
      <w:pPr>
        <w:spacing w:after="0" w:line="240" w:lineRule="auto"/>
        <w:jc w:val="center"/>
        <w:rPr>
          <w:rFonts w:ascii="Times New Roman" w:hAnsi="Times New Roman"/>
          <w:sz w:val="20"/>
          <w:szCs w:val="20"/>
        </w:rPr>
      </w:pPr>
      <w:r>
        <w:rPr>
          <w:rFonts w:ascii="Times New Roman" w:hAnsi="Times New Roman"/>
          <w:sz w:val="20"/>
          <w:szCs w:val="20"/>
          <w:vertAlign w:val="superscript"/>
        </w:rPr>
        <w:t>2</w:t>
      </w:r>
      <w:r w:rsidR="00FE1F9F">
        <w:rPr>
          <w:rFonts w:ascii="Times New Roman" w:hAnsi="Times New Roman"/>
          <w:sz w:val="20"/>
          <w:szCs w:val="20"/>
        </w:rPr>
        <w:t xml:space="preserve">Pusat Penelitian Sistem Produksi Berkelanjutan dan Penilaian Siklus Hidup BRIN </w:t>
      </w:r>
    </w:p>
    <w:p w:rsidR="00CE3FAA" w:rsidRPr="0048242A" w:rsidRDefault="00892BA6" w:rsidP="001F35FA">
      <w:pPr>
        <w:spacing w:after="0" w:line="240" w:lineRule="auto"/>
        <w:jc w:val="center"/>
        <w:rPr>
          <w:rFonts w:ascii="Times New Roman" w:hAnsi="Times New Roman"/>
          <w:sz w:val="20"/>
          <w:szCs w:val="20"/>
        </w:rPr>
      </w:pPr>
      <w:r>
        <w:rPr>
          <w:rFonts w:ascii="Times New Roman" w:hAnsi="Times New Roman"/>
          <w:sz w:val="20"/>
          <w:szCs w:val="20"/>
        </w:rPr>
        <w:t>email: allaily</w:t>
      </w:r>
      <w:r w:rsidR="00703E07">
        <w:rPr>
          <w:rFonts w:ascii="Times New Roman" w:hAnsi="Times New Roman"/>
          <w:sz w:val="20"/>
          <w:szCs w:val="20"/>
        </w:rPr>
        <w:t>@</w:t>
      </w:r>
      <w:r>
        <w:rPr>
          <w:rFonts w:ascii="Times New Roman" w:hAnsi="Times New Roman"/>
          <w:sz w:val="20"/>
          <w:szCs w:val="20"/>
        </w:rPr>
        <w:t>unsyiah.ac.id</w:t>
      </w:r>
    </w:p>
    <w:p w:rsidR="00CE3FAA" w:rsidRPr="0048242A" w:rsidRDefault="00CE3FAA" w:rsidP="001F35FA">
      <w:pPr>
        <w:spacing w:after="0" w:line="240" w:lineRule="auto"/>
        <w:jc w:val="center"/>
        <w:rPr>
          <w:rFonts w:ascii="Times New Roman" w:hAnsi="Times New Roman"/>
          <w:sz w:val="20"/>
          <w:szCs w:val="20"/>
        </w:rPr>
      </w:pPr>
      <w:r w:rsidRPr="0048242A">
        <w:rPr>
          <w:rFonts w:ascii="Times New Roman" w:hAnsi="Times New Roman"/>
          <w:sz w:val="20"/>
          <w:szCs w:val="20"/>
        </w:rPr>
        <w:t>(</w:t>
      </w:r>
      <w:r w:rsidR="00480FD7">
        <w:rPr>
          <w:rFonts w:ascii="Times New Roman" w:hAnsi="Times New Roman"/>
          <w:sz w:val="20"/>
          <w:szCs w:val="20"/>
        </w:rPr>
        <w:t>Diterima: Tanggal Bulan Tahun; Disetujui: Tanggal Bulan Tahun</w:t>
      </w:r>
      <w:r w:rsidRPr="0048242A">
        <w:rPr>
          <w:rFonts w:ascii="Times New Roman" w:hAnsi="Times New Roman"/>
          <w:sz w:val="20"/>
          <w:szCs w:val="20"/>
        </w:rPr>
        <w:t>)</w:t>
      </w:r>
    </w:p>
    <w:p w:rsidR="00CE3FAA" w:rsidRPr="00B7057A" w:rsidRDefault="00CE3FAA" w:rsidP="001F35FA">
      <w:pPr>
        <w:spacing w:after="0" w:line="240" w:lineRule="auto"/>
        <w:jc w:val="center"/>
        <w:rPr>
          <w:rFonts w:ascii="Times New Roman" w:hAnsi="Times New Roman"/>
          <w:sz w:val="24"/>
          <w:szCs w:val="24"/>
        </w:rPr>
      </w:pPr>
    </w:p>
    <w:p w:rsidR="00CE3FAA" w:rsidRPr="00B7057A" w:rsidRDefault="00CE3FAA" w:rsidP="001F35FA">
      <w:pPr>
        <w:spacing w:after="0" w:line="240" w:lineRule="auto"/>
        <w:jc w:val="center"/>
        <w:rPr>
          <w:rFonts w:ascii="Times New Roman" w:hAnsi="Times New Roman"/>
          <w:b/>
          <w:sz w:val="24"/>
          <w:szCs w:val="24"/>
        </w:rPr>
      </w:pPr>
      <w:r w:rsidRPr="00B7057A">
        <w:rPr>
          <w:rFonts w:ascii="Times New Roman" w:hAnsi="Times New Roman"/>
          <w:b/>
          <w:sz w:val="24"/>
          <w:szCs w:val="24"/>
        </w:rPr>
        <w:t>ABSTRAK</w:t>
      </w:r>
    </w:p>
    <w:p w:rsidR="00CE3FAA" w:rsidRPr="00B7057A" w:rsidRDefault="00CE3FAA" w:rsidP="001F35FA">
      <w:pPr>
        <w:spacing w:after="0" w:line="240" w:lineRule="auto"/>
        <w:rPr>
          <w:rFonts w:ascii="Times New Roman" w:hAnsi="Times New Roman"/>
          <w:b/>
          <w:sz w:val="24"/>
          <w:szCs w:val="24"/>
        </w:rPr>
      </w:pPr>
    </w:p>
    <w:p w:rsidR="00703E07" w:rsidRDefault="00703E07" w:rsidP="001F35FA">
      <w:pPr>
        <w:spacing w:after="0" w:line="240" w:lineRule="auto"/>
        <w:ind w:firstLine="720"/>
        <w:jc w:val="both"/>
        <w:rPr>
          <w:rFonts w:ascii="Times New Roman" w:hAnsi="Times New Roman"/>
          <w:sz w:val="24"/>
          <w:szCs w:val="24"/>
        </w:rPr>
      </w:pPr>
      <w:r w:rsidRPr="00703E07">
        <w:rPr>
          <w:rFonts w:ascii="Times New Roman" w:hAnsi="Times New Roman"/>
          <w:sz w:val="24"/>
          <w:szCs w:val="24"/>
        </w:rPr>
        <w:t xml:space="preserve">Ampas sagu merupakan limbah yang dihasilkan dari pengolahan sagu. </w:t>
      </w:r>
      <w:r w:rsidR="00B61F71" w:rsidRPr="00703E07">
        <w:rPr>
          <w:rFonts w:ascii="Times New Roman" w:hAnsi="Times New Roman"/>
          <w:sz w:val="24"/>
          <w:szCs w:val="24"/>
        </w:rPr>
        <w:t xml:space="preserve">kandungan nutrisi </w:t>
      </w:r>
      <w:r w:rsidR="00B61F71">
        <w:rPr>
          <w:rFonts w:ascii="Times New Roman" w:hAnsi="Times New Roman"/>
          <w:sz w:val="24"/>
          <w:szCs w:val="24"/>
        </w:rPr>
        <w:t xml:space="preserve">ampas sagu </w:t>
      </w:r>
      <w:r w:rsidRPr="00703E07">
        <w:rPr>
          <w:rFonts w:ascii="Times New Roman" w:hAnsi="Times New Roman"/>
          <w:sz w:val="24"/>
          <w:szCs w:val="24"/>
        </w:rPr>
        <w:t>yang rendah sehingga perlunya pengolahan untuk m</w:t>
      </w:r>
      <w:r w:rsidR="00B61F71">
        <w:rPr>
          <w:rFonts w:ascii="Times New Roman" w:hAnsi="Times New Roman"/>
          <w:sz w:val="24"/>
          <w:szCs w:val="24"/>
        </w:rPr>
        <w:t xml:space="preserve">eningkatkan kualitas </w:t>
      </w:r>
      <w:r w:rsidRPr="00703E07">
        <w:rPr>
          <w:rFonts w:ascii="Times New Roman" w:hAnsi="Times New Roman"/>
          <w:sz w:val="24"/>
          <w:szCs w:val="24"/>
        </w:rPr>
        <w:t xml:space="preserve">sebagai pakan ternak. </w:t>
      </w:r>
      <w:r w:rsidR="00B61F71">
        <w:rPr>
          <w:rFonts w:ascii="Times New Roman" w:hAnsi="Times New Roman"/>
          <w:sz w:val="24"/>
          <w:szCs w:val="24"/>
        </w:rPr>
        <w:t>P</w:t>
      </w:r>
      <w:r w:rsidRPr="00703E07">
        <w:rPr>
          <w:rFonts w:ascii="Times New Roman" w:hAnsi="Times New Roman"/>
          <w:sz w:val="24"/>
          <w:szCs w:val="24"/>
        </w:rPr>
        <w:t xml:space="preserve">roses fermentasi </w:t>
      </w:r>
      <w:r w:rsidR="00B61F71">
        <w:rPr>
          <w:rFonts w:ascii="Times New Roman" w:hAnsi="Times New Roman"/>
          <w:sz w:val="24"/>
          <w:szCs w:val="24"/>
        </w:rPr>
        <w:t xml:space="preserve">yaitu pengolahan </w:t>
      </w:r>
      <w:r w:rsidRPr="00703E07">
        <w:rPr>
          <w:rFonts w:ascii="Times New Roman" w:hAnsi="Times New Roman"/>
          <w:sz w:val="24"/>
          <w:szCs w:val="24"/>
        </w:rPr>
        <w:t>yang dapat meningkatkan kualitas dari ampas sagu. Penambahan EM4 sebagai inokulum bertujuan untuk keberhasilan proses fermentasi tersebut.</w:t>
      </w:r>
      <w:r w:rsidR="00B61F71" w:rsidRPr="00B61F71">
        <w:rPr>
          <w:rFonts w:ascii="Times New Roman" w:eastAsiaTheme="minorHAnsi" w:hAnsi="Times New Roman" w:cstheme="minorBidi"/>
          <w:sz w:val="24"/>
        </w:rPr>
        <w:t xml:space="preserve"> </w:t>
      </w:r>
      <w:r w:rsidR="007A3C13" w:rsidRPr="007A3C13">
        <w:rPr>
          <w:rFonts w:ascii="Times New Roman" w:hAnsi="Times New Roman"/>
          <w:sz w:val="24"/>
          <w:szCs w:val="24"/>
        </w:rPr>
        <w:t xml:space="preserve">Penelitian ini bertujuan untuk mengetahui kandungan pH, populasi BAL, dan total bakteri terhadap </w:t>
      </w:r>
      <w:r w:rsidR="007A3C13">
        <w:rPr>
          <w:rFonts w:ascii="Times New Roman" w:hAnsi="Times New Roman"/>
          <w:sz w:val="24"/>
          <w:szCs w:val="24"/>
        </w:rPr>
        <w:t xml:space="preserve">ampas sagu. </w:t>
      </w:r>
      <w:r w:rsidRPr="00703E07">
        <w:rPr>
          <w:rFonts w:ascii="Times New Roman" w:hAnsi="Times New Roman"/>
          <w:sz w:val="24"/>
          <w:szCs w:val="24"/>
        </w:rPr>
        <w:t>Penelitian ini menggunakan Rancangan Acak Lengkap (RAL) dengan 5 perlakuan dan 3 ulangan dengan ampas sagu yang ditambahkan larutan EM4 P(sebelum fermentasi); P0(0%); P1(5%); P2(10%); P3(15%). Data diolah dengan uji ANOVA dan diuji lanjut DUNCAN. Hasil penelitian menunjukkan bahwa ampas sagu sebelum dan setelah difermentasi menggunakan EM4 selama 14 hari secara statistik berpengaruh sangat nyata (P&lt;0,01) terhadap pH. Namun, tidak berpengaruh (P&gt;0,05) terhadap populasi</w:t>
      </w:r>
      <w:r w:rsidR="00B61F71">
        <w:rPr>
          <w:rFonts w:ascii="Times New Roman" w:hAnsi="Times New Roman"/>
          <w:sz w:val="24"/>
          <w:szCs w:val="24"/>
        </w:rPr>
        <w:t xml:space="preserve"> BAL, dan total bakteri. Nilai rataan </w:t>
      </w:r>
      <w:r w:rsidRPr="00703E07">
        <w:rPr>
          <w:rFonts w:ascii="Times New Roman" w:hAnsi="Times New Roman"/>
          <w:sz w:val="24"/>
          <w:szCs w:val="24"/>
        </w:rPr>
        <w:t xml:space="preserve">pada pH </w:t>
      </w:r>
      <w:r w:rsidR="00B61F71">
        <w:rPr>
          <w:rFonts w:ascii="Times New Roman" w:hAnsi="Times New Roman"/>
          <w:sz w:val="24"/>
          <w:szCs w:val="24"/>
        </w:rPr>
        <w:t xml:space="preserve">3,37-6,20, </w:t>
      </w:r>
      <w:r w:rsidRPr="00703E07">
        <w:rPr>
          <w:rFonts w:ascii="Times New Roman" w:hAnsi="Times New Roman"/>
          <w:sz w:val="24"/>
          <w:szCs w:val="24"/>
        </w:rPr>
        <w:t xml:space="preserve">populasi BAL dan total bakteri setelah konversi log10 yaitu populasi BAL 6,85-7,25, sedangkan total bakteri 7,30-7,59. </w:t>
      </w:r>
    </w:p>
    <w:p w:rsidR="00B61F71" w:rsidRDefault="00B61F71" w:rsidP="001F35FA">
      <w:pPr>
        <w:spacing w:after="0" w:line="240" w:lineRule="auto"/>
        <w:ind w:firstLine="720"/>
        <w:jc w:val="both"/>
        <w:rPr>
          <w:rFonts w:ascii="Times New Roman" w:hAnsi="Times New Roman"/>
          <w:sz w:val="24"/>
          <w:szCs w:val="24"/>
        </w:rPr>
      </w:pPr>
    </w:p>
    <w:p w:rsidR="007A3C13" w:rsidRPr="00703E07" w:rsidRDefault="007A3C13" w:rsidP="001F35FA">
      <w:pPr>
        <w:spacing w:after="0" w:line="240" w:lineRule="auto"/>
        <w:ind w:firstLine="720"/>
        <w:jc w:val="both"/>
        <w:rPr>
          <w:rFonts w:ascii="Times New Roman" w:hAnsi="Times New Roman"/>
          <w:sz w:val="24"/>
          <w:szCs w:val="24"/>
        </w:rPr>
      </w:pPr>
    </w:p>
    <w:p w:rsidR="00CE3FAA" w:rsidRPr="00480FD7" w:rsidRDefault="00480FD7" w:rsidP="001F35FA">
      <w:pPr>
        <w:spacing w:after="0" w:line="240" w:lineRule="auto"/>
        <w:jc w:val="both"/>
        <w:rPr>
          <w:rFonts w:ascii="Times New Roman" w:hAnsi="Times New Roman"/>
          <w:sz w:val="24"/>
          <w:szCs w:val="24"/>
        </w:rPr>
      </w:pPr>
      <w:r>
        <w:rPr>
          <w:rFonts w:ascii="Times New Roman" w:hAnsi="Times New Roman"/>
          <w:sz w:val="24"/>
          <w:szCs w:val="24"/>
        </w:rPr>
        <w:t xml:space="preserve">Kata kunci: </w:t>
      </w:r>
      <w:r w:rsidR="00703E07">
        <w:rPr>
          <w:rFonts w:ascii="Times New Roman" w:hAnsi="Times New Roman"/>
          <w:i/>
          <w:sz w:val="24"/>
          <w:szCs w:val="24"/>
        </w:rPr>
        <w:t>ampas sagu, fermentasi, EM4</w:t>
      </w:r>
    </w:p>
    <w:p w:rsidR="00CE3FAA" w:rsidRPr="00E357D0" w:rsidRDefault="00CE3FAA" w:rsidP="001F35FA">
      <w:pPr>
        <w:spacing w:after="0" w:line="240" w:lineRule="auto"/>
        <w:ind w:firstLine="567"/>
        <w:jc w:val="both"/>
        <w:rPr>
          <w:rFonts w:ascii="Times New Roman" w:hAnsi="Times New Roman"/>
          <w:bCs/>
          <w:sz w:val="24"/>
          <w:szCs w:val="24"/>
        </w:rPr>
      </w:pPr>
    </w:p>
    <w:p w:rsidR="00CE3FAA" w:rsidRDefault="00A41089" w:rsidP="001F35FA">
      <w:pPr>
        <w:spacing w:after="0" w:line="240" w:lineRule="auto"/>
        <w:jc w:val="center"/>
        <w:rPr>
          <w:rFonts w:ascii="Times New Roman" w:hAnsi="Times New Roman"/>
          <w:b/>
          <w:i/>
          <w:sz w:val="24"/>
          <w:szCs w:val="24"/>
        </w:rPr>
      </w:pPr>
      <w:r>
        <w:rPr>
          <w:rFonts w:ascii="Times New Roman" w:hAnsi="Times New Roman"/>
          <w:b/>
          <w:i/>
          <w:sz w:val="24"/>
          <w:szCs w:val="24"/>
        </w:rPr>
        <w:t>ABSTRACT</w:t>
      </w:r>
    </w:p>
    <w:p w:rsidR="00A41089" w:rsidRPr="00A41089" w:rsidRDefault="00A41089" w:rsidP="001F35FA">
      <w:pPr>
        <w:spacing w:after="0" w:line="240" w:lineRule="auto"/>
        <w:jc w:val="center"/>
        <w:rPr>
          <w:rFonts w:ascii="Times New Roman" w:hAnsi="Times New Roman"/>
          <w:b/>
          <w:i/>
          <w:sz w:val="24"/>
          <w:szCs w:val="24"/>
        </w:rPr>
      </w:pPr>
    </w:p>
    <w:p w:rsidR="007A3C13" w:rsidRDefault="007A3C13" w:rsidP="001F35FA">
      <w:pPr>
        <w:spacing w:after="0" w:line="240" w:lineRule="auto"/>
        <w:ind w:firstLine="720"/>
        <w:jc w:val="both"/>
        <w:rPr>
          <w:rFonts w:ascii="Times New Roman" w:hAnsi="Times New Roman"/>
          <w:i/>
          <w:noProof/>
          <w:sz w:val="24"/>
          <w:szCs w:val="24"/>
        </w:rPr>
      </w:pPr>
      <w:r>
        <w:rPr>
          <w:rFonts w:ascii="Times New Roman" w:hAnsi="Times New Roman"/>
          <w:i/>
          <w:noProof/>
          <w:sz w:val="24"/>
          <w:szCs w:val="24"/>
        </w:rPr>
        <w:t>Sago pulp</w:t>
      </w:r>
      <w:r w:rsidRPr="007A3C13">
        <w:rPr>
          <w:rFonts w:ascii="Times New Roman" w:hAnsi="Times New Roman"/>
          <w:i/>
          <w:noProof/>
          <w:sz w:val="24"/>
          <w:szCs w:val="24"/>
        </w:rPr>
        <w:t xml:space="preserve"> is a waste generated from the processing of sago. The n</w:t>
      </w:r>
      <w:r>
        <w:rPr>
          <w:rFonts w:ascii="Times New Roman" w:hAnsi="Times New Roman"/>
          <w:i/>
          <w:noProof/>
          <w:sz w:val="24"/>
          <w:szCs w:val="24"/>
        </w:rPr>
        <w:t>utritional content of sago pulp</w:t>
      </w:r>
      <w:r w:rsidRPr="007A3C13">
        <w:rPr>
          <w:rFonts w:ascii="Times New Roman" w:hAnsi="Times New Roman"/>
          <w:i/>
          <w:noProof/>
          <w:sz w:val="24"/>
          <w:szCs w:val="24"/>
        </w:rPr>
        <w:t xml:space="preserve"> is low, so processing is needed to improve its quality as animal feed. The fermentation process is a processing that can i</w:t>
      </w:r>
      <w:r>
        <w:rPr>
          <w:rFonts w:ascii="Times New Roman" w:hAnsi="Times New Roman"/>
          <w:i/>
          <w:noProof/>
          <w:sz w:val="24"/>
          <w:szCs w:val="24"/>
        </w:rPr>
        <w:t>mprove the quality of sago pulp</w:t>
      </w:r>
      <w:r w:rsidRPr="007A3C13">
        <w:rPr>
          <w:rFonts w:ascii="Times New Roman" w:hAnsi="Times New Roman"/>
          <w:i/>
          <w:noProof/>
          <w:sz w:val="24"/>
          <w:szCs w:val="24"/>
        </w:rPr>
        <w:t xml:space="preserve">. The addition of EM4 as an inoculum aims to the success of the fermentation process. This study aims to determine the content of pH, LAB population, </w:t>
      </w:r>
      <w:r>
        <w:rPr>
          <w:rFonts w:ascii="Times New Roman" w:hAnsi="Times New Roman"/>
          <w:i/>
          <w:noProof/>
          <w:sz w:val="24"/>
          <w:szCs w:val="24"/>
        </w:rPr>
        <w:t>and total bacteria on sago pulp</w:t>
      </w:r>
      <w:r w:rsidRPr="007A3C13">
        <w:rPr>
          <w:rFonts w:ascii="Times New Roman" w:hAnsi="Times New Roman"/>
          <w:i/>
          <w:noProof/>
          <w:sz w:val="24"/>
          <w:szCs w:val="24"/>
        </w:rPr>
        <w:t>. This study used a completely randomized design (CRD) with 5 treatments and 3 replications with sago pulp added with EM4 P solution (before fermentation); P0(0%); P1(5%); P2(10%); P3(15%). The data were processed by ANOVA test and further tested by DUNCAN. The results showed that the sago pulp before and after fermentation using EM4 for 14 days had a statistically very significant effect (P&lt;0.01) on pH. However, it had no effect (P&gt;0.05) on the LAB population and total bacteria. The average value at pH 3.37-6.20, LAB population and total bacteria after log10 conversion was LAB population 6.85-7.25, while total bacteria was 7.30-7.59.</w:t>
      </w:r>
    </w:p>
    <w:p w:rsidR="00C6272C" w:rsidRPr="00487554" w:rsidRDefault="00CE3FAA" w:rsidP="001F35FA">
      <w:pPr>
        <w:spacing w:after="0" w:line="240" w:lineRule="auto"/>
        <w:jc w:val="both"/>
        <w:rPr>
          <w:rFonts w:ascii="Times New Roman" w:hAnsi="Times New Roman"/>
          <w:i/>
          <w:sz w:val="24"/>
          <w:szCs w:val="24"/>
        </w:rPr>
      </w:pPr>
      <w:r w:rsidRPr="00B7057A">
        <w:rPr>
          <w:rFonts w:ascii="Times New Roman" w:hAnsi="Times New Roman"/>
          <w:i/>
          <w:sz w:val="24"/>
          <w:szCs w:val="24"/>
        </w:rPr>
        <w:lastRenderedPageBreak/>
        <w:t xml:space="preserve">Keywords: </w:t>
      </w:r>
      <w:r w:rsidR="00A44C7E">
        <w:rPr>
          <w:rFonts w:ascii="Times New Roman" w:hAnsi="Times New Roman"/>
          <w:i/>
          <w:sz w:val="24"/>
          <w:szCs w:val="24"/>
        </w:rPr>
        <w:t xml:space="preserve">sago </w:t>
      </w:r>
      <w:r w:rsidR="00FE1F9F" w:rsidRPr="00FE1F9F">
        <w:rPr>
          <w:rFonts w:ascii="Times New Roman" w:hAnsi="Times New Roman"/>
          <w:i/>
          <w:sz w:val="24"/>
          <w:szCs w:val="24"/>
        </w:rPr>
        <w:t>pulp</w:t>
      </w:r>
      <w:r w:rsidR="00703E07">
        <w:rPr>
          <w:rFonts w:ascii="Times New Roman" w:hAnsi="Times New Roman"/>
          <w:i/>
          <w:sz w:val="24"/>
          <w:szCs w:val="24"/>
        </w:rPr>
        <w:t>, fermentation, EM4</w:t>
      </w:r>
    </w:p>
    <w:p w:rsidR="00C6272C" w:rsidRDefault="007A3C13" w:rsidP="001F35FA">
      <w:pPr>
        <w:tabs>
          <w:tab w:val="left" w:pos="6878"/>
        </w:tabs>
        <w:spacing w:before="120" w:after="0" w:line="240" w:lineRule="auto"/>
        <w:ind w:left="1134" w:hanging="1134"/>
        <w:jc w:val="both"/>
        <w:rPr>
          <w:rFonts w:ascii="Times New Roman" w:hAnsi="Times New Roman"/>
          <w:i/>
          <w:sz w:val="24"/>
          <w:szCs w:val="24"/>
        </w:rPr>
        <w:sectPr w:rsidR="00C6272C" w:rsidSect="002E689D">
          <w:headerReference w:type="even" r:id="rId8"/>
          <w:headerReference w:type="default" r:id="rId9"/>
          <w:footerReference w:type="even" r:id="rId10"/>
          <w:footerReference w:type="default" r:id="rId11"/>
          <w:headerReference w:type="first" r:id="rId12"/>
          <w:footerReference w:type="first" r:id="rId13"/>
          <w:type w:val="continuous"/>
          <w:pgSz w:w="12242" w:h="18722" w:code="258"/>
          <w:pgMar w:top="1701" w:right="1701" w:bottom="3050" w:left="1701" w:header="1985" w:footer="1588" w:gutter="113"/>
          <w:pgNumType w:start="46"/>
          <w:cols w:space="567"/>
          <w:titlePg/>
          <w:docGrid w:linePitch="360"/>
        </w:sectPr>
      </w:pPr>
      <w:r>
        <w:rPr>
          <w:rFonts w:ascii="Times New Roman" w:hAnsi="Times New Roman"/>
          <w:i/>
          <w:sz w:val="24"/>
          <w:szCs w:val="24"/>
        </w:rPr>
        <w:tab/>
      </w:r>
      <w:r>
        <w:rPr>
          <w:rFonts w:ascii="Times New Roman" w:hAnsi="Times New Roman"/>
          <w:i/>
          <w:sz w:val="24"/>
          <w:szCs w:val="24"/>
        </w:rPr>
        <w:tab/>
      </w:r>
      <w:r>
        <w:rPr>
          <w:rFonts w:ascii="Times New Roman" w:hAnsi="Times New Roman"/>
          <w:i/>
          <w:sz w:val="24"/>
          <w:szCs w:val="24"/>
        </w:rPr>
        <w:tab/>
      </w:r>
    </w:p>
    <w:p w:rsidR="00CE3FAA" w:rsidRPr="00B7057A" w:rsidRDefault="00CE3FAA" w:rsidP="001F35FA">
      <w:pPr>
        <w:spacing w:after="0" w:line="240" w:lineRule="auto"/>
        <w:jc w:val="center"/>
        <w:rPr>
          <w:rFonts w:ascii="Times New Roman" w:hAnsi="Times New Roman"/>
          <w:b/>
          <w:sz w:val="24"/>
          <w:szCs w:val="24"/>
        </w:rPr>
      </w:pPr>
      <w:r w:rsidRPr="00B7057A">
        <w:rPr>
          <w:rFonts w:ascii="Times New Roman" w:hAnsi="Times New Roman"/>
          <w:b/>
          <w:sz w:val="24"/>
          <w:szCs w:val="24"/>
        </w:rPr>
        <w:lastRenderedPageBreak/>
        <w:t>PENDAHULUAN</w:t>
      </w:r>
    </w:p>
    <w:p w:rsidR="00CE3FAA" w:rsidRPr="00B7057A" w:rsidRDefault="00CE3FAA" w:rsidP="001F35FA">
      <w:pPr>
        <w:spacing w:after="0" w:line="240" w:lineRule="auto"/>
        <w:jc w:val="center"/>
        <w:rPr>
          <w:rFonts w:ascii="Times New Roman" w:hAnsi="Times New Roman"/>
          <w:b/>
          <w:sz w:val="24"/>
          <w:szCs w:val="24"/>
        </w:rPr>
      </w:pPr>
    </w:p>
    <w:p w:rsidR="00703E07" w:rsidRPr="00703E07" w:rsidRDefault="00703E07" w:rsidP="001F35FA">
      <w:pPr>
        <w:spacing w:after="0" w:line="240" w:lineRule="auto"/>
        <w:ind w:firstLine="720"/>
        <w:jc w:val="both"/>
        <w:rPr>
          <w:rFonts w:ascii="Times New Roman" w:hAnsi="Times New Roman"/>
          <w:sz w:val="24"/>
          <w:szCs w:val="24"/>
        </w:rPr>
      </w:pPr>
      <w:r w:rsidRPr="00703E07">
        <w:rPr>
          <w:rFonts w:ascii="Times New Roman" w:hAnsi="Times New Roman"/>
          <w:sz w:val="24"/>
          <w:szCs w:val="24"/>
        </w:rPr>
        <w:t>Bahan pakan merupakan suatu bahan yang dapat dijadikan suatu bahan pakan, baik yang sudah diolah ataupun yang belum diolah. Ketersediaan bahan pakan merupakan salah satu faktor penting bagi industri pakan ternak dalam menjaga kualitas, kuantitas dan kesinambungan pakan. Salah satu sumber bahan pakan yang dapat digunakan sebagai pakan alternatif adalah bahan pakan yang berasal dari limbah industri pertanian. Limbah industri pertanian sebagai pakan alternatif memiliki berbagai faktor penghambat sehingga diperlukan juga upaya pengolahan melalui sentuhan teknologi pengolahan pakan (Ariyanto dan Selamet, 2014). Salah satu limbah industri pertanian yang dapat dijadikan sebagai pakan ternak yaitu ampas sagu.</w:t>
      </w:r>
    </w:p>
    <w:p w:rsidR="00703E07" w:rsidRPr="00703E07" w:rsidRDefault="00703E07" w:rsidP="001F35FA">
      <w:pPr>
        <w:spacing w:after="0" w:line="240" w:lineRule="auto"/>
        <w:ind w:firstLine="720"/>
        <w:jc w:val="both"/>
        <w:rPr>
          <w:rFonts w:ascii="Times New Roman" w:hAnsi="Times New Roman"/>
          <w:sz w:val="24"/>
          <w:szCs w:val="24"/>
        </w:rPr>
      </w:pPr>
      <w:r w:rsidRPr="00703E07">
        <w:rPr>
          <w:rFonts w:ascii="Times New Roman" w:hAnsi="Times New Roman"/>
          <w:sz w:val="24"/>
          <w:szCs w:val="24"/>
        </w:rPr>
        <w:t xml:space="preserve">Ampas sagu merupakan limbah yang dihasilkan dari pengolahan sagu. Ampas sagu sebelum fermentasi memiliki kandungan kadar air 16,64%, serat kasar 12,54% dan protein kasar 1,73% (Suebu et al., 2020). Kandungan serat kasar yang tinggi pada ampas sagu menjadi hambatan untuk dijadikan sebagai pakan alternatif, sehingga perlunya pengolahan untuk meningkatkan kualitas ampas sagu sebagai pakan ternak. Pengolahan tersebut yaitu dengan proses fermentasi, proses tersebut diharapkan dapat meningkatkan kualitas dari ampas sagu. </w:t>
      </w:r>
    </w:p>
    <w:p w:rsidR="00703E07" w:rsidRPr="00703E07" w:rsidRDefault="00916DE1" w:rsidP="001F35FA">
      <w:pPr>
        <w:spacing w:after="0" w:line="240" w:lineRule="auto"/>
        <w:ind w:firstLine="720"/>
        <w:jc w:val="both"/>
        <w:rPr>
          <w:rFonts w:ascii="Times New Roman" w:hAnsi="Times New Roman"/>
          <w:sz w:val="24"/>
          <w:szCs w:val="24"/>
        </w:rPr>
      </w:pPr>
      <w:r>
        <w:rPr>
          <w:rFonts w:ascii="Times New Roman" w:hAnsi="Times New Roman"/>
          <w:sz w:val="24"/>
          <w:szCs w:val="24"/>
        </w:rPr>
        <w:t xml:space="preserve">Fermentasi </w:t>
      </w:r>
      <w:r w:rsidR="00703E07" w:rsidRPr="00703E07">
        <w:rPr>
          <w:rFonts w:ascii="Times New Roman" w:hAnsi="Times New Roman"/>
          <w:sz w:val="24"/>
          <w:szCs w:val="24"/>
        </w:rPr>
        <w:t xml:space="preserve">merupakan aktivitas mikroorganisme untuk memperoleh energi yang dibutuhkan untuk pertumbuhannya melalui katabolisme terhadap senyawa-senyawa organik secara aerob maupun anaerob (Hilakore et al., 2013). Fermentasi dapat meningkatkan kualitas nutrisi bahan pakan, karena proses fermentasi terjadi perubahan kimiawi pada senyawa-senyawa organik (Ali et al., 2019). Pengunaan mikroorganisme untuk keberhasilan proses fermentasi dapat berasal dari berbagai inokulum. Salah satu inokulum </w:t>
      </w:r>
      <w:r w:rsidR="00703E07" w:rsidRPr="00703E07">
        <w:rPr>
          <w:rFonts w:ascii="Times New Roman" w:hAnsi="Times New Roman"/>
          <w:sz w:val="24"/>
          <w:szCs w:val="24"/>
        </w:rPr>
        <w:lastRenderedPageBreak/>
        <w:t>yang dapat digunakan yaitu EM4. EM4 adalah campuran dari berbagai mikroorganisme yang dapat dimanfaatkan sebagai sumber inokulum dalam meningkatkan kualitas pakan. EM4 mengandung mikroorganisme yang bersifat fermentasi (peragian) yang terdiri dari empat kelompok mikroorganisme bakteri fotosintetik (</w:t>
      </w:r>
      <w:r w:rsidR="00703E07" w:rsidRPr="00703E07">
        <w:rPr>
          <w:rFonts w:ascii="Times New Roman" w:hAnsi="Times New Roman"/>
          <w:i/>
          <w:sz w:val="24"/>
          <w:szCs w:val="24"/>
        </w:rPr>
        <w:t>Rhodopseudomonas sp.</w:t>
      </w:r>
      <w:r w:rsidR="00703E07" w:rsidRPr="00703E07">
        <w:rPr>
          <w:rFonts w:ascii="Times New Roman" w:hAnsi="Times New Roman"/>
          <w:sz w:val="24"/>
          <w:szCs w:val="24"/>
        </w:rPr>
        <w:t>), jamur fermentasi (</w:t>
      </w:r>
      <w:r w:rsidR="00703E07" w:rsidRPr="00703E07">
        <w:rPr>
          <w:rFonts w:ascii="Times New Roman" w:hAnsi="Times New Roman"/>
          <w:i/>
          <w:sz w:val="24"/>
          <w:szCs w:val="24"/>
        </w:rPr>
        <w:t>Saccharomyces sp.</w:t>
      </w:r>
      <w:r w:rsidR="00703E07" w:rsidRPr="00703E07">
        <w:rPr>
          <w:rFonts w:ascii="Times New Roman" w:hAnsi="Times New Roman"/>
          <w:sz w:val="24"/>
          <w:szCs w:val="24"/>
        </w:rPr>
        <w:t>), bakteri asam laktat (</w:t>
      </w:r>
      <w:r w:rsidR="00703E07" w:rsidRPr="00703E07">
        <w:rPr>
          <w:rFonts w:ascii="Times New Roman" w:hAnsi="Times New Roman"/>
          <w:i/>
          <w:sz w:val="24"/>
          <w:szCs w:val="24"/>
        </w:rPr>
        <w:t>Lactobacillus sp.</w:t>
      </w:r>
      <w:r w:rsidR="00703E07" w:rsidRPr="00703E07">
        <w:rPr>
          <w:rFonts w:ascii="Times New Roman" w:hAnsi="Times New Roman"/>
          <w:sz w:val="24"/>
          <w:szCs w:val="24"/>
        </w:rPr>
        <w:t xml:space="preserve">), dan </w:t>
      </w:r>
      <w:r w:rsidR="00703E07" w:rsidRPr="00703E07">
        <w:rPr>
          <w:rFonts w:ascii="Times New Roman" w:hAnsi="Times New Roman"/>
          <w:i/>
          <w:sz w:val="24"/>
          <w:szCs w:val="24"/>
        </w:rPr>
        <w:t>Actinomycetes</w:t>
      </w:r>
      <w:r w:rsidR="00703E07" w:rsidRPr="00703E07">
        <w:rPr>
          <w:rFonts w:ascii="Times New Roman" w:hAnsi="Times New Roman"/>
          <w:sz w:val="24"/>
          <w:szCs w:val="24"/>
        </w:rPr>
        <w:t xml:space="preserve"> (Winedar et al., 2006). </w:t>
      </w:r>
    </w:p>
    <w:p w:rsidR="00703E07" w:rsidRPr="00703E07" w:rsidRDefault="00703E07" w:rsidP="001F35FA">
      <w:pPr>
        <w:spacing w:after="0" w:line="240" w:lineRule="auto"/>
        <w:ind w:firstLine="720"/>
        <w:jc w:val="both"/>
        <w:rPr>
          <w:rFonts w:ascii="Times New Roman" w:hAnsi="Times New Roman"/>
          <w:sz w:val="24"/>
          <w:szCs w:val="24"/>
        </w:rPr>
      </w:pPr>
      <w:r w:rsidRPr="00703E07">
        <w:rPr>
          <w:rFonts w:ascii="Times New Roman" w:hAnsi="Times New Roman"/>
          <w:sz w:val="24"/>
          <w:szCs w:val="24"/>
        </w:rPr>
        <w:t>Berdasarkan permasalahan diatas, maka penelitian ini dilakukan untuk melihat dan mengetahui kualitas ampas sagu yang difermentasi menggunakan EM4 sehingga dapat dijadikan sebagai bahan pakan alternatif untuk pakan ternak.</w:t>
      </w:r>
    </w:p>
    <w:p w:rsidR="00CE3FAA" w:rsidRDefault="00CE3FAA" w:rsidP="001F35FA">
      <w:pPr>
        <w:spacing w:after="0" w:line="240" w:lineRule="auto"/>
        <w:jc w:val="both"/>
        <w:rPr>
          <w:rFonts w:ascii="Times New Roman" w:hAnsi="Times New Roman"/>
          <w:b/>
          <w:bCs/>
          <w:noProof/>
          <w:sz w:val="24"/>
          <w:szCs w:val="24"/>
        </w:rPr>
      </w:pPr>
    </w:p>
    <w:p w:rsidR="00CE3FAA" w:rsidRPr="00B7057A" w:rsidRDefault="00CE3FAA" w:rsidP="001F35FA">
      <w:pPr>
        <w:spacing w:after="0" w:line="240" w:lineRule="auto"/>
        <w:jc w:val="center"/>
        <w:rPr>
          <w:rFonts w:ascii="Times New Roman" w:hAnsi="Times New Roman"/>
          <w:b/>
          <w:bCs/>
          <w:noProof/>
          <w:sz w:val="24"/>
          <w:szCs w:val="24"/>
        </w:rPr>
      </w:pPr>
      <w:r>
        <w:rPr>
          <w:rFonts w:ascii="Times New Roman" w:hAnsi="Times New Roman"/>
          <w:b/>
          <w:bCs/>
          <w:noProof/>
          <w:sz w:val="24"/>
          <w:szCs w:val="24"/>
        </w:rPr>
        <w:t>METODE</w:t>
      </w:r>
    </w:p>
    <w:p w:rsidR="00CE3FAA" w:rsidRPr="00B7057A" w:rsidRDefault="00CE3FAA" w:rsidP="001F35FA">
      <w:pPr>
        <w:spacing w:after="0" w:line="240" w:lineRule="auto"/>
        <w:jc w:val="center"/>
        <w:rPr>
          <w:rFonts w:ascii="Times New Roman" w:hAnsi="Times New Roman"/>
          <w:b/>
          <w:bCs/>
          <w:noProof/>
          <w:sz w:val="24"/>
          <w:szCs w:val="24"/>
        </w:rPr>
      </w:pPr>
    </w:p>
    <w:p w:rsidR="00CE3FAA" w:rsidRPr="00B7057A" w:rsidRDefault="00CE3FAA" w:rsidP="001F35FA">
      <w:pPr>
        <w:spacing w:after="0" w:line="240" w:lineRule="auto"/>
        <w:rPr>
          <w:rFonts w:ascii="Times New Roman" w:hAnsi="Times New Roman"/>
          <w:b/>
          <w:bCs/>
          <w:noProof/>
          <w:sz w:val="24"/>
          <w:szCs w:val="24"/>
        </w:rPr>
      </w:pPr>
      <w:r w:rsidRPr="00B7057A">
        <w:rPr>
          <w:rFonts w:ascii="Times New Roman" w:hAnsi="Times New Roman"/>
          <w:b/>
          <w:bCs/>
          <w:noProof/>
          <w:sz w:val="24"/>
          <w:szCs w:val="24"/>
        </w:rPr>
        <w:t>Tempat Penelitian</w:t>
      </w:r>
    </w:p>
    <w:p w:rsidR="00916DE1" w:rsidRPr="00916DE1" w:rsidRDefault="00916DE1" w:rsidP="001F35FA">
      <w:pPr>
        <w:spacing w:before="120" w:after="0" w:line="240" w:lineRule="auto"/>
        <w:ind w:firstLine="720"/>
        <w:jc w:val="both"/>
        <w:rPr>
          <w:rFonts w:ascii="Times New Roman" w:hAnsi="Times New Roman"/>
          <w:noProof/>
          <w:sz w:val="24"/>
          <w:szCs w:val="24"/>
        </w:rPr>
      </w:pPr>
      <w:r w:rsidRPr="00916DE1">
        <w:rPr>
          <w:rFonts w:ascii="Times New Roman" w:hAnsi="Times New Roman"/>
          <w:noProof/>
          <w:sz w:val="24"/>
          <w:szCs w:val="24"/>
        </w:rPr>
        <w:t>Penelitian ini dilaksanakan di Laboratorium Lapangan Peternakan, Laboratorium Ilmu Nutrisi, Teknologi dan Hijauan Pakan Program Studi Peternakan, dan Laboratorium Ilmu Penyakit Tanaman Program Studi Proteksi Tanaman Fakultas Pertanian Universitas Syiah Kuala, Darussalam Banda Aceh.</w:t>
      </w:r>
    </w:p>
    <w:p w:rsidR="00CE3FAA" w:rsidRPr="00B7057A" w:rsidRDefault="00CE3FAA" w:rsidP="001F35FA">
      <w:pPr>
        <w:spacing w:before="120" w:after="0" w:line="240" w:lineRule="auto"/>
        <w:rPr>
          <w:rFonts w:ascii="Times New Roman" w:hAnsi="Times New Roman"/>
          <w:b/>
          <w:noProof/>
          <w:sz w:val="24"/>
          <w:szCs w:val="24"/>
        </w:rPr>
      </w:pPr>
      <w:r w:rsidRPr="00B7057A">
        <w:rPr>
          <w:rFonts w:ascii="Times New Roman" w:hAnsi="Times New Roman"/>
          <w:b/>
          <w:noProof/>
          <w:sz w:val="24"/>
          <w:szCs w:val="24"/>
        </w:rPr>
        <w:t>Materi Penelitian</w:t>
      </w:r>
    </w:p>
    <w:p w:rsidR="00CE3FAA" w:rsidRPr="00916DE1" w:rsidRDefault="00916DE1" w:rsidP="001F35FA">
      <w:pPr>
        <w:autoSpaceDE w:val="0"/>
        <w:autoSpaceDN w:val="0"/>
        <w:adjustRightInd w:val="0"/>
        <w:spacing w:after="0" w:line="240" w:lineRule="auto"/>
        <w:ind w:firstLine="567"/>
        <w:jc w:val="both"/>
        <w:rPr>
          <w:rFonts w:ascii="Times New Roman" w:hAnsi="Times New Roman"/>
          <w:bCs/>
          <w:sz w:val="24"/>
          <w:szCs w:val="24"/>
        </w:rPr>
      </w:pPr>
      <w:r>
        <w:rPr>
          <w:rFonts w:ascii="Times New Roman" w:hAnsi="Times New Roman"/>
          <w:bCs/>
          <w:sz w:val="24"/>
          <w:szCs w:val="24"/>
        </w:rPr>
        <w:t>Materi penelitian yang digunakan pada penelitian ini adalah limbah ampas sagu sebelum dan sesudah difermentasi menggunakan EM4 (</w:t>
      </w:r>
      <w:r w:rsidRPr="00916DE1">
        <w:rPr>
          <w:rFonts w:ascii="Times New Roman" w:hAnsi="Times New Roman"/>
          <w:bCs/>
          <w:i/>
          <w:sz w:val="24"/>
          <w:szCs w:val="24"/>
        </w:rPr>
        <w:t>Effective Microorganism-4</w:t>
      </w:r>
      <w:r>
        <w:rPr>
          <w:rFonts w:ascii="Times New Roman" w:hAnsi="Times New Roman"/>
          <w:bCs/>
          <w:sz w:val="24"/>
          <w:szCs w:val="24"/>
        </w:rPr>
        <w:t>) selama 14 hari.</w:t>
      </w:r>
    </w:p>
    <w:p w:rsidR="00CE3FAA" w:rsidRPr="00B7057A" w:rsidRDefault="00CE3FAA" w:rsidP="001F35FA">
      <w:pPr>
        <w:autoSpaceDE w:val="0"/>
        <w:autoSpaceDN w:val="0"/>
        <w:adjustRightInd w:val="0"/>
        <w:spacing w:before="120" w:after="0" w:line="240" w:lineRule="auto"/>
        <w:rPr>
          <w:rFonts w:ascii="Times New Roman" w:hAnsi="Times New Roman"/>
          <w:bCs/>
          <w:sz w:val="24"/>
          <w:szCs w:val="24"/>
        </w:rPr>
      </w:pPr>
      <w:r w:rsidRPr="00B7057A">
        <w:rPr>
          <w:rFonts w:ascii="Times New Roman" w:hAnsi="Times New Roman"/>
          <w:b/>
          <w:bCs/>
          <w:sz w:val="24"/>
          <w:szCs w:val="24"/>
        </w:rPr>
        <w:t>Pelaksanaan Penelitian</w:t>
      </w:r>
    </w:p>
    <w:p w:rsidR="00916DE1" w:rsidRDefault="00916DE1" w:rsidP="001F35FA">
      <w:pPr>
        <w:spacing w:after="120" w:line="240" w:lineRule="auto"/>
        <w:ind w:firstLine="567"/>
        <w:jc w:val="both"/>
        <w:rPr>
          <w:rFonts w:ascii="Times New Roman" w:hAnsi="Times New Roman"/>
          <w:sz w:val="24"/>
          <w:szCs w:val="24"/>
        </w:rPr>
      </w:pPr>
      <w:r>
        <w:rPr>
          <w:rFonts w:ascii="Times New Roman" w:hAnsi="Times New Roman"/>
          <w:sz w:val="24"/>
          <w:szCs w:val="24"/>
          <w:lang w:val="nl-NL"/>
        </w:rPr>
        <w:t>P</w:t>
      </w:r>
      <w:r w:rsidR="00CE3FAA">
        <w:rPr>
          <w:rFonts w:ascii="Times New Roman" w:hAnsi="Times New Roman"/>
          <w:sz w:val="24"/>
          <w:szCs w:val="24"/>
          <w:lang w:val="nl-NL"/>
        </w:rPr>
        <w:t>enelitian ini</w:t>
      </w:r>
      <w:r>
        <w:rPr>
          <w:rFonts w:ascii="Times New Roman" w:hAnsi="Times New Roman"/>
          <w:sz w:val="24"/>
          <w:szCs w:val="24"/>
        </w:rPr>
        <w:t xml:space="preserve"> dilakukan dengan pelaksanaan sebagai berikut:</w:t>
      </w:r>
    </w:p>
    <w:p w:rsidR="00916DE1" w:rsidRPr="00916DE1" w:rsidRDefault="00916DE1" w:rsidP="001F35FA">
      <w:pPr>
        <w:spacing w:after="0" w:line="240" w:lineRule="auto"/>
        <w:jc w:val="both"/>
        <w:rPr>
          <w:rFonts w:ascii="Times New Roman" w:hAnsi="Times New Roman"/>
          <w:b/>
          <w:sz w:val="24"/>
          <w:szCs w:val="24"/>
        </w:rPr>
      </w:pPr>
      <w:r w:rsidRPr="00916DE1">
        <w:rPr>
          <w:rFonts w:ascii="Times New Roman" w:hAnsi="Times New Roman"/>
          <w:b/>
          <w:sz w:val="24"/>
          <w:szCs w:val="24"/>
        </w:rPr>
        <w:t>Tahap Fermentasi</w:t>
      </w:r>
    </w:p>
    <w:p w:rsidR="00916DE1" w:rsidRPr="00916DE1" w:rsidRDefault="00916DE1" w:rsidP="001F35FA">
      <w:pPr>
        <w:spacing w:after="120" w:line="240" w:lineRule="auto"/>
        <w:ind w:firstLine="567"/>
        <w:jc w:val="both"/>
        <w:rPr>
          <w:rFonts w:ascii="Times New Roman" w:hAnsi="Times New Roman"/>
          <w:sz w:val="24"/>
          <w:szCs w:val="24"/>
        </w:rPr>
      </w:pPr>
      <w:r w:rsidRPr="00916DE1">
        <w:rPr>
          <w:rFonts w:ascii="Times New Roman" w:hAnsi="Times New Roman"/>
          <w:sz w:val="24"/>
          <w:szCs w:val="24"/>
        </w:rPr>
        <w:t xml:space="preserve">Ampas sagu yang sudah disiapkan untuk difermentasi, terlebih dahulu diletakkan diatas alas untuk proses pencampuran dengan </w:t>
      </w:r>
      <w:r w:rsidRPr="00916DE1">
        <w:rPr>
          <w:rFonts w:ascii="Times New Roman" w:hAnsi="Times New Roman"/>
          <w:sz w:val="24"/>
          <w:szCs w:val="24"/>
        </w:rPr>
        <w:lastRenderedPageBreak/>
        <w:t xml:space="preserve">mikroorganisme yang digunakan. Mikroorganisme yang digunakan yaitu EM4. Ampas sagu yang sudah disiapkan lalu ditimbang sebanyak 1 kg untuk setiap ulangan per perlakuan sesuai dengan perlakuan dan ulangan yang diamati. Ampas sagu perlakuan pertama dengan 0% atau tanpa menggunakan larutan EM4 dan dilakukan sebanyak 3 ulangan. Ampas sagu perlakuan kedua ditambahkan 5% larutan EM4 dari berat bahan pakan dan dilakukan sebanyak 3 ulangan. Ampas sagu perlakuan ketiga ditambahkan 10% larutan EM4 dari berat bahan pakan dan dilakukan sebanyak 3 ulangan. Ampas sagu perlakuan keempat ditambahkan 15% larutan EM4 dari berat bahan pakan dan dilakukan sebanyak 3 ulangan. Ampas sagu yang sudah ditambahkan mikroorganisme tersebut diaduk agar tercampur dengan merata, kemudian masukkan ke dalam plastik sesuai dengan perlakuan, tutup dengan rapat agar tidak adanya udara di dalam plastik dan kemudian simpan dalam suhu ruang selama 14 hari. Setelah proses fermentasi selesai maka dilakukan uji kualitas pH, populasi BAL, dan total bakteri pada ampas sagu. </w:t>
      </w:r>
    </w:p>
    <w:p w:rsidR="00CE3FAA" w:rsidRPr="00B7057A" w:rsidRDefault="00CE3FAA" w:rsidP="001F35FA">
      <w:pPr>
        <w:spacing w:after="0" w:line="240" w:lineRule="auto"/>
        <w:jc w:val="both"/>
        <w:rPr>
          <w:rFonts w:ascii="Times New Roman" w:hAnsi="Times New Roman"/>
          <w:b/>
          <w:noProof/>
          <w:sz w:val="24"/>
          <w:szCs w:val="24"/>
        </w:rPr>
      </w:pPr>
      <w:r w:rsidRPr="00B7057A">
        <w:rPr>
          <w:rFonts w:ascii="Times New Roman" w:hAnsi="Times New Roman"/>
          <w:b/>
          <w:noProof/>
          <w:sz w:val="24"/>
          <w:szCs w:val="24"/>
        </w:rPr>
        <w:t>Peubah yang Diamati</w:t>
      </w:r>
    </w:p>
    <w:p w:rsidR="00916DE1" w:rsidRPr="00916DE1" w:rsidRDefault="00916DE1" w:rsidP="001F35FA">
      <w:pPr>
        <w:spacing w:before="120" w:after="0" w:line="240" w:lineRule="auto"/>
        <w:jc w:val="both"/>
        <w:rPr>
          <w:rFonts w:ascii="Times New Roman" w:hAnsi="Times New Roman"/>
          <w:b/>
          <w:iCs/>
          <w:sz w:val="24"/>
          <w:szCs w:val="24"/>
        </w:rPr>
      </w:pPr>
      <w:r w:rsidRPr="00916DE1">
        <w:rPr>
          <w:rFonts w:ascii="Times New Roman" w:hAnsi="Times New Roman"/>
          <w:b/>
          <w:iCs/>
          <w:sz w:val="24"/>
          <w:szCs w:val="24"/>
        </w:rPr>
        <w:t>pH</w:t>
      </w:r>
    </w:p>
    <w:p w:rsidR="00916DE1" w:rsidRPr="00916DE1" w:rsidRDefault="00916DE1" w:rsidP="001F35FA">
      <w:pPr>
        <w:spacing w:after="0" w:line="240" w:lineRule="auto"/>
        <w:ind w:firstLine="720"/>
        <w:jc w:val="both"/>
        <w:rPr>
          <w:rFonts w:ascii="Times New Roman" w:hAnsi="Times New Roman"/>
          <w:iCs/>
          <w:sz w:val="24"/>
          <w:szCs w:val="24"/>
        </w:rPr>
      </w:pPr>
      <w:r w:rsidRPr="00916DE1">
        <w:rPr>
          <w:rFonts w:ascii="Times New Roman" w:hAnsi="Times New Roman"/>
          <w:iCs/>
          <w:sz w:val="24"/>
          <w:szCs w:val="24"/>
        </w:rPr>
        <w:t>Penentuan pH dapat dilakukan dengan menggunakan pH meter, dengan prosedur kerja sebagai berikut: larutan sampel dituangkan kedalam beaker glass sebanyak 20 ml, kemudian diukur pH-nya menggunakan pH meter. Sebelum pH meter digunakan, harus ditera kepekaan jarum penunjuk dengan larutan buffer pH 7. Besarnya pH adalah pembacaan jarum penunjuk pH setelah jarum skala konstan kedudukannya.</w:t>
      </w:r>
    </w:p>
    <w:p w:rsidR="00916DE1" w:rsidRPr="00916DE1" w:rsidRDefault="00916DE1" w:rsidP="001F35FA">
      <w:pPr>
        <w:spacing w:before="120" w:after="0" w:line="240" w:lineRule="auto"/>
        <w:jc w:val="both"/>
        <w:rPr>
          <w:rFonts w:ascii="Times New Roman" w:hAnsi="Times New Roman"/>
          <w:b/>
          <w:iCs/>
          <w:sz w:val="24"/>
          <w:szCs w:val="24"/>
        </w:rPr>
      </w:pPr>
      <w:r w:rsidRPr="00916DE1">
        <w:rPr>
          <w:rFonts w:ascii="Times New Roman" w:hAnsi="Times New Roman"/>
          <w:b/>
          <w:iCs/>
          <w:sz w:val="24"/>
          <w:szCs w:val="24"/>
        </w:rPr>
        <w:t>BAL</w:t>
      </w:r>
    </w:p>
    <w:p w:rsidR="00916DE1" w:rsidRPr="00916DE1" w:rsidRDefault="00916DE1" w:rsidP="001F35FA">
      <w:pPr>
        <w:spacing w:after="0" w:line="240" w:lineRule="auto"/>
        <w:ind w:firstLine="720"/>
        <w:jc w:val="both"/>
        <w:rPr>
          <w:rFonts w:ascii="Times New Roman" w:hAnsi="Times New Roman"/>
          <w:iCs/>
          <w:sz w:val="24"/>
          <w:szCs w:val="24"/>
        </w:rPr>
      </w:pPr>
      <w:r w:rsidRPr="00916DE1">
        <w:rPr>
          <w:rFonts w:ascii="Times New Roman" w:hAnsi="Times New Roman"/>
          <w:iCs/>
          <w:sz w:val="24"/>
          <w:szCs w:val="24"/>
        </w:rPr>
        <w:t xml:space="preserve">Adapun prosedur analisis BAL yang dilakukan adalah sebagai berikut : Terlebih dahulu alat yang digunakan disterilkan, kemudian media dibuat dengan menimbang </w:t>
      </w:r>
      <w:r w:rsidRPr="00916DE1">
        <w:rPr>
          <w:rFonts w:ascii="Times New Roman" w:hAnsi="Times New Roman"/>
          <w:i/>
          <w:iCs/>
          <w:sz w:val="24"/>
          <w:szCs w:val="24"/>
        </w:rPr>
        <w:t>deMann Rogosa Sharpe Agar</w:t>
      </w:r>
      <w:r w:rsidRPr="00916DE1">
        <w:rPr>
          <w:rFonts w:ascii="Times New Roman" w:hAnsi="Times New Roman"/>
          <w:iCs/>
          <w:sz w:val="24"/>
          <w:szCs w:val="24"/>
        </w:rPr>
        <w:t xml:space="preserve"> (MRS) dilarutkan ke dalam aquades dan disterilkan kemudian didinginkan ke dalam water bath sampai suhu 45</w:t>
      </w:r>
      <m:oMath>
        <m:r>
          <w:rPr>
            <w:rFonts w:ascii="Cambria Math" w:hAnsi="Cambria Math"/>
            <w:sz w:val="24"/>
          </w:rPr>
          <m:t>°</m:t>
        </m:r>
      </m:oMath>
      <w:r w:rsidRPr="00916DE1">
        <w:rPr>
          <w:rFonts w:ascii="Times New Roman" w:hAnsi="Times New Roman"/>
          <w:iCs/>
          <w:sz w:val="24"/>
          <w:szCs w:val="24"/>
        </w:rPr>
        <w:t xml:space="preserve">C. Larutan pakan fermentasi diambil sebanyak 1 ml dimasukkan ke dalam 5 </w:t>
      </w:r>
      <w:r w:rsidRPr="00916DE1">
        <w:rPr>
          <w:rFonts w:ascii="Times New Roman" w:hAnsi="Times New Roman"/>
          <w:iCs/>
          <w:sz w:val="24"/>
          <w:szCs w:val="24"/>
        </w:rPr>
        <w:lastRenderedPageBreak/>
        <w:t>ml aquades, lalu diencerkan dengan mengambil 0,5 ml dimasukkan ke dalam 5 ml aquades sampai pengenceran tujuh kali. Lalu sebanyak 1 ml dari pengenceran 10</w:t>
      </w:r>
      <w:r w:rsidRPr="00916DE1">
        <w:rPr>
          <w:rFonts w:ascii="Times New Roman" w:hAnsi="Times New Roman"/>
          <w:iCs/>
          <w:sz w:val="24"/>
          <w:szCs w:val="24"/>
          <w:vertAlign w:val="superscript"/>
        </w:rPr>
        <w:t>7</w:t>
      </w:r>
      <w:r w:rsidRPr="00916DE1">
        <w:rPr>
          <w:rFonts w:ascii="Times New Roman" w:hAnsi="Times New Roman"/>
          <w:iCs/>
          <w:sz w:val="24"/>
          <w:szCs w:val="24"/>
        </w:rPr>
        <w:t xml:space="preserve"> ditanam pada cawan petri berisi media MRS agar. Media agar yang telah ditanam dengan sampel pakan fermentasi diinkubasi selama 3 hari pada inkubator. Koloni yang tumbuh berbentuk bulat miring berwarna agak kekuningan merupakan koloni BAL dihitung dengan menggunakan alat penghitung koloni atau colony counter. Cfu/ml = jumlah bakteri yang tumbuh x 1/faktor pengenceran.</w:t>
      </w:r>
    </w:p>
    <w:p w:rsidR="00916DE1" w:rsidRPr="00916DE1" w:rsidRDefault="00916DE1" w:rsidP="001F35FA">
      <w:pPr>
        <w:spacing w:before="120" w:after="0" w:line="240" w:lineRule="auto"/>
        <w:jc w:val="both"/>
        <w:rPr>
          <w:rFonts w:ascii="Times New Roman" w:hAnsi="Times New Roman"/>
          <w:b/>
          <w:iCs/>
          <w:sz w:val="24"/>
          <w:szCs w:val="24"/>
        </w:rPr>
      </w:pPr>
      <w:r w:rsidRPr="00916DE1">
        <w:rPr>
          <w:rFonts w:ascii="Times New Roman" w:hAnsi="Times New Roman"/>
          <w:b/>
          <w:iCs/>
          <w:sz w:val="24"/>
          <w:szCs w:val="24"/>
        </w:rPr>
        <w:t>Total bakteri</w:t>
      </w:r>
    </w:p>
    <w:p w:rsidR="00916DE1" w:rsidRPr="00916DE1" w:rsidRDefault="00916DE1" w:rsidP="001F35FA">
      <w:pPr>
        <w:spacing w:before="120" w:after="0" w:line="240" w:lineRule="auto"/>
        <w:ind w:firstLine="720"/>
        <w:jc w:val="both"/>
        <w:rPr>
          <w:rFonts w:ascii="Times New Roman" w:hAnsi="Times New Roman"/>
          <w:iCs/>
          <w:sz w:val="24"/>
          <w:szCs w:val="24"/>
        </w:rPr>
      </w:pPr>
      <w:r w:rsidRPr="00916DE1">
        <w:rPr>
          <w:rFonts w:ascii="Times New Roman" w:hAnsi="Times New Roman"/>
          <w:iCs/>
          <w:sz w:val="24"/>
          <w:szCs w:val="24"/>
        </w:rPr>
        <w:t xml:space="preserve">Adapun prosedur analisis Total Bakteri yang dilakukan adalah sebagai berikut: Terlebih dahulu alat yang digunakan disterilkan, kemudian media dibuat dengan menimbang </w:t>
      </w:r>
      <w:r w:rsidRPr="00916DE1">
        <w:rPr>
          <w:rFonts w:ascii="Times New Roman" w:hAnsi="Times New Roman"/>
          <w:i/>
          <w:iCs/>
          <w:sz w:val="24"/>
          <w:szCs w:val="24"/>
        </w:rPr>
        <w:t>Nutrient Agar</w:t>
      </w:r>
      <w:r w:rsidRPr="00916DE1">
        <w:rPr>
          <w:rFonts w:ascii="Times New Roman" w:hAnsi="Times New Roman"/>
          <w:iCs/>
          <w:sz w:val="24"/>
          <w:szCs w:val="24"/>
        </w:rPr>
        <w:t xml:space="preserve"> (NA) dilarutkan ke dalam aquades dan disterilkan kemudian didinginkan ke dalam water bath sampai suhu 45</w:t>
      </w:r>
      <m:oMath>
        <m:r>
          <w:rPr>
            <w:rFonts w:ascii="Cambria Math" w:eastAsia="Times New Roman" w:hAnsi="Cambria Math"/>
            <w:sz w:val="24"/>
          </w:rPr>
          <m:t>°</m:t>
        </m:r>
      </m:oMath>
      <w:r w:rsidRPr="00916DE1">
        <w:rPr>
          <w:rFonts w:ascii="Times New Roman" w:hAnsi="Times New Roman"/>
          <w:iCs/>
          <w:sz w:val="24"/>
          <w:szCs w:val="24"/>
        </w:rPr>
        <w:t>C. Larutan pakan fermentasi diambil sebanyak 1 ml dimasukkan ke dalam 5 ml aquades, lalu diencerkan dengan mengambil 0,5 ml dimasukkan ke dalam 5 ml aquades sampai pengenceran tujuh kali. Lalu sebanyak 1 ml dari pengenceran 10</w:t>
      </w:r>
      <w:r w:rsidRPr="00916DE1">
        <w:rPr>
          <w:rFonts w:ascii="Times New Roman" w:hAnsi="Times New Roman"/>
          <w:iCs/>
          <w:sz w:val="24"/>
          <w:szCs w:val="24"/>
          <w:vertAlign w:val="superscript"/>
        </w:rPr>
        <w:t>7</w:t>
      </w:r>
      <w:r w:rsidRPr="00916DE1">
        <w:rPr>
          <w:rFonts w:ascii="Times New Roman" w:hAnsi="Times New Roman"/>
          <w:iCs/>
          <w:sz w:val="24"/>
          <w:szCs w:val="24"/>
        </w:rPr>
        <w:t xml:space="preserve"> ditanam pada cawan petri berisi media NA agar. Media agar yang telah ditanam dengan sampel pakan fermentasi diinkubasi selama 3 hari pada inkubator, kemudian koloni yang terdapat pada media dihitung menggunakan penghitung koloni atau colony counter. Cfu/ml = jumlah bakteri yang tumbuh x 1/faktor pengenceran.</w:t>
      </w:r>
    </w:p>
    <w:p w:rsidR="00CE3FAA" w:rsidRDefault="00CE3FAA" w:rsidP="001F35FA">
      <w:pPr>
        <w:spacing w:before="120" w:after="0" w:line="240" w:lineRule="auto"/>
        <w:rPr>
          <w:rFonts w:ascii="Times New Roman" w:hAnsi="Times New Roman"/>
          <w:b/>
          <w:bCs/>
          <w:sz w:val="24"/>
          <w:szCs w:val="24"/>
        </w:rPr>
      </w:pPr>
      <w:r w:rsidRPr="00B7057A">
        <w:rPr>
          <w:rFonts w:ascii="Times New Roman" w:hAnsi="Times New Roman"/>
          <w:b/>
          <w:bCs/>
          <w:sz w:val="24"/>
          <w:szCs w:val="24"/>
        </w:rPr>
        <w:t>Rancangan Percobaan</w:t>
      </w:r>
    </w:p>
    <w:p w:rsidR="00916DE1" w:rsidRDefault="00916DE1" w:rsidP="001F35FA">
      <w:pPr>
        <w:autoSpaceDE w:val="0"/>
        <w:autoSpaceDN w:val="0"/>
        <w:adjustRightInd w:val="0"/>
        <w:spacing w:after="240" w:line="240" w:lineRule="auto"/>
        <w:ind w:firstLine="720"/>
        <w:contextualSpacing/>
        <w:jc w:val="both"/>
        <w:rPr>
          <w:rFonts w:ascii="Times New Roman" w:hAnsi="Times New Roman"/>
          <w:noProof/>
          <w:spacing w:val="-6"/>
          <w:sz w:val="24"/>
          <w:szCs w:val="24"/>
        </w:rPr>
      </w:pPr>
      <w:r w:rsidRPr="00916DE1">
        <w:rPr>
          <w:rFonts w:ascii="Times New Roman" w:hAnsi="Times New Roman"/>
          <w:noProof/>
          <w:spacing w:val="-6"/>
          <w:sz w:val="24"/>
          <w:szCs w:val="24"/>
        </w:rPr>
        <w:t xml:space="preserve">Rancangan percobaan yang digunakan yaitu Rancangan Acak Lengkap (RAL) dengan 5 perlakuan dan 3 ulangan. Kelima perlakuan ini yaitu perlakuan pertama (ampas sagu sebelum fermentasi), perlakuan kedua (ampas sagu fermentasi penambahan larutan EM4/ kontrol), perlakuan ketiga (ampas sagu fermentasi + 5% larutan EM4), perlakuan keempat (ampas sagu fermentasi + 10% larutan EM4), perlakuan kelima (ampas sagu fermentasi + 15% larutan EM4). Data yang diperoleh diolah menggunakan analisis sidik ragam (Anova) dan hasil yang didapat </w:t>
      </w:r>
      <w:r w:rsidRPr="00916DE1">
        <w:rPr>
          <w:rFonts w:ascii="Times New Roman" w:hAnsi="Times New Roman"/>
          <w:noProof/>
          <w:spacing w:val="-6"/>
          <w:sz w:val="24"/>
          <w:szCs w:val="24"/>
        </w:rPr>
        <w:lastRenderedPageBreak/>
        <w:t>berpengaruh sangat nyata sehingga dilakukan uji lanjutan (Duncan)</w:t>
      </w:r>
      <w:r>
        <w:rPr>
          <w:rFonts w:ascii="Times New Roman" w:hAnsi="Times New Roman"/>
          <w:noProof/>
          <w:spacing w:val="-6"/>
          <w:sz w:val="24"/>
          <w:szCs w:val="24"/>
        </w:rPr>
        <w:t>.</w:t>
      </w:r>
    </w:p>
    <w:p w:rsidR="00916DE1" w:rsidRDefault="00916DE1" w:rsidP="001F35FA">
      <w:pPr>
        <w:autoSpaceDE w:val="0"/>
        <w:autoSpaceDN w:val="0"/>
        <w:adjustRightInd w:val="0"/>
        <w:spacing w:after="240" w:line="240" w:lineRule="auto"/>
        <w:ind w:firstLine="720"/>
        <w:contextualSpacing/>
        <w:jc w:val="both"/>
        <w:rPr>
          <w:rFonts w:ascii="Times New Roman" w:hAnsi="Times New Roman"/>
          <w:bCs/>
          <w:sz w:val="24"/>
          <w:szCs w:val="24"/>
        </w:rPr>
      </w:pPr>
    </w:p>
    <w:p w:rsidR="00CE3FAA" w:rsidRDefault="00CE3FAA" w:rsidP="001F35FA">
      <w:pPr>
        <w:autoSpaceDE w:val="0"/>
        <w:autoSpaceDN w:val="0"/>
        <w:adjustRightInd w:val="0"/>
        <w:spacing w:after="0" w:line="240" w:lineRule="auto"/>
        <w:ind w:firstLine="720"/>
        <w:contextualSpacing/>
        <w:jc w:val="both"/>
        <w:rPr>
          <w:rFonts w:ascii="Times New Roman" w:hAnsi="Times New Roman"/>
          <w:b/>
          <w:noProof/>
          <w:sz w:val="24"/>
          <w:szCs w:val="24"/>
        </w:rPr>
      </w:pPr>
      <w:r w:rsidRPr="00B7057A">
        <w:rPr>
          <w:rFonts w:ascii="Times New Roman" w:hAnsi="Times New Roman"/>
          <w:b/>
          <w:noProof/>
          <w:sz w:val="24"/>
          <w:szCs w:val="24"/>
        </w:rPr>
        <w:t>HASIL DAN PEMBAHASAN</w:t>
      </w:r>
    </w:p>
    <w:p w:rsidR="00CE3FAA" w:rsidRPr="00B7057A" w:rsidRDefault="00CE3FAA" w:rsidP="001F35FA">
      <w:pPr>
        <w:autoSpaceDE w:val="0"/>
        <w:autoSpaceDN w:val="0"/>
        <w:adjustRightInd w:val="0"/>
        <w:spacing w:after="0" w:line="240" w:lineRule="auto"/>
        <w:contextualSpacing/>
        <w:rPr>
          <w:rFonts w:ascii="Times New Roman" w:hAnsi="Times New Roman"/>
          <w:b/>
          <w:sz w:val="24"/>
          <w:szCs w:val="24"/>
        </w:rPr>
      </w:pPr>
    </w:p>
    <w:p w:rsidR="00A41089" w:rsidRDefault="00A41089" w:rsidP="001F35FA">
      <w:pPr>
        <w:autoSpaceDE w:val="0"/>
        <w:autoSpaceDN w:val="0"/>
        <w:adjustRightInd w:val="0"/>
        <w:spacing w:after="0" w:line="240" w:lineRule="auto"/>
        <w:ind w:firstLine="567"/>
        <w:contextualSpacing/>
        <w:jc w:val="both"/>
        <w:rPr>
          <w:rFonts w:ascii="Times New Roman" w:hAnsi="Times New Roman"/>
          <w:sz w:val="24"/>
          <w:szCs w:val="24"/>
        </w:rPr>
      </w:pPr>
      <w:r>
        <w:rPr>
          <w:rFonts w:ascii="Times New Roman" w:hAnsi="Times New Roman"/>
          <w:sz w:val="24"/>
          <w:szCs w:val="24"/>
        </w:rPr>
        <w:t xml:space="preserve">Hasil sidik ragam pada penelitian uji kualitas ampas sagu sebelum dan sesudah </w:t>
      </w:r>
      <w:r>
        <w:rPr>
          <w:rFonts w:ascii="Times New Roman" w:hAnsi="Times New Roman"/>
          <w:sz w:val="24"/>
          <w:szCs w:val="24"/>
        </w:rPr>
        <w:lastRenderedPageBreak/>
        <w:t xml:space="preserve">difermentasi menggunakan EM4 selama 14 hari berpengaruh sangat nyata (P&lt;0,01) terhadap pH dan tidak berpengaruh (P&gt;0,05) terhadap populasi BAL dan total bakteri disajikan pada Tabel 1. </w:t>
      </w:r>
    </w:p>
    <w:p w:rsidR="00A41089" w:rsidRDefault="00A41089" w:rsidP="001F35FA">
      <w:pPr>
        <w:autoSpaceDE w:val="0"/>
        <w:autoSpaceDN w:val="0"/>
        <w:adjustRightInd w:val="0"/>
        <w:spacing w:after="0" w:line="240" w:lineRule="auto"/>
        <w:ind w:firstLine="567"/>
        <w:contextualSpacing/>
        <w:jc w:val="both"/>
        <w:rPr>
          <w:rFonts w:ascii="Times New Roman" w:hAnsi="Times New Roman"/>
          <w:sz w:val="24"/>
          <w:szCs w:val="24"/>
        </w:rPr>
        <w:sectPr w:rsidR="00A41089" w:rsidSect="00C6272C">
          <w:type w:val="continuous"/>
          <w:pgSz w:w="12242" w:h="18722" w:code="258"/>
          <w:pgMar w:top="1985" w:right="1134" w:bottom="2155" w:left="1418" w:header="1985" w:footer="1587" w:gutter="113"/>
          <w:pgNumType w:start="46"/>
          <w:cols w:num="2" w:space="567"/>
          <w:titlePg/>
          <w:docGrid w:linePitch="360"/>
        </w:sectPr>
      </w:pPr>
    </w:p>
    <w:p w:rsidR="00A41089" w:rsidRDefault="00A41089" w:rsidP="001F35FA">
      <w:pPr>
        <w:spacing w:after="0" w:line="240" w:lineRule="auto"/>
        <w:jc w:val="both"/>
        <w:rPr>
          <w:rFonts w:ascii="Times New Roman" w:hAnsi="Times New Roman"/>
          <w:sz w:val="24"/>
          <w:szCs w:val="24"/>
        </w:rPr>
      </w:pPr>
    </w:p>
    <w:p w:rsidR="00A41089" w:rsidRPr="00A41089" w:rsidRDefault="00A41089" w:rsidP="001F35FA">
      <w:pPr>
        <w:spacing w:after="0" w:line="240" w:lineRule="auto"/>
        <w:jc w:val="both"/>
        <w:rPr>
          <w:rFonts w:ascii="Times New Roman" w:hAnsi="Times New Roman"/>
          <w:sz w:val="24"/>
          <w:szCs w:val="24"/>
        </w:rPr>
      </w:pPr>
      <w:r w:rsidRPr="00A41089">
        <w:rPr>
          <w:rFonts w:ascii="Times New Roman" w:hAnsi="Times New Roman"/>
          <w:sz w:val="24"/>
          <w:szCs w:val="24"/>
        </w:rPr>
        <w:t>Tabel 1. Rataan nilai uji kualitas ampas sagu</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8"/>
        <w:gridCol w:w="1442"/>
        <w:gridCol w:w="1641"/>
        <w:gridCol w:w="1641"/>
        <w:gridCol w:w="1641"/>
        <w:gridCol w:w="1684"/>
      </w:tblGrid>
      <w:tr w:rsidR="00A41089" w:rsidRPr="00A41089" w:rsidTr="00A41089">
        <w:trPr>
          <w:trHeight w:val="274"/>
        </w:trPr>
        <w:tc>
          <w:tcPr>
            <w:tcW w:w="797" w:type="pct"/>
            <w:vMerge w:val="restart"/>
            <w:tcBorders>
              <w:top w:val="single" w:sz="4" w:space="0" w:color="auto"/>
            </w:tcBorders>
            <w:vAlign w:val="center"/>
          </w:tcPr>
          <w:p w:rsidR="00A41089" w:rsidRPr="00A41089" w:rsidRDefault="00A41089" w:rsidP="001F35FA">
            <w:pPr>
              <w:spacing w:after="0" w:line="240" w:lineRule="auto"/>
              <w:jc w:val="center"/>
              <w:rPr>
                <w:rFonts w:ascii="Times New Roman" w:hAnsi="Times New Roman"/>
                <w:sz w:val="24"/>
              </w:rPr>
            </w:pPr>
            <w:r w:rsidRPr="00A41089">
              <w:rPr>
                <w:rFonts w:ascii="Times New Roman" w:hAnsi="Times New Roman"/>
                <w:sz w:val="24"/>
              </w:rPr>
              <w:t>Kualitas</w:t>
            </w:r>
          </w:p>
        </w:tc>
        <w:tc>
          <w:tcPr>
            <w:tcW w:w="753" w:type="pct"/>
            <w:tcBorders>
              <w:top w:val="single" w:sz="4" w:space="0" w:color="auto"/>
              <w:bottom w:val="single" w:sz="4" w:space="0" w:color="auto"/>
            </w:tcBorders>
          </w:tcPr>
          <w:p w:rsidR="00A41089" w:rsidRPr="00A41089" w:rsidRDefault="00A41089" w:rsidP="001F35FA">
            <w:pPr>
              <w:spacing w:after="0" w:line="240" w:lineRule="auto"/>
              <w:jc w:val="center"/>
              <w:rPr>
                <w:rFonts w:ascii="Times New Roman" w:hAnsi="Times New Roman"/>
                <w:sz w:val="24"/>
              </w:rPr>
            </w:pPr>
          </w:p>
        </w:tc>
        <w:tc>
          <w:tcPr>
            <w:tcW w:w="3449" w:type="pct"/>
            <w:gridSpan w:val="4"/>
            <w:tcBorders>
              <w:top w:val="single" w:sz="4" w:space="0" w:color="auto"/>
              <w:bottom w:val="single" w:sz="4" w:space="0" w:color="auto"/>
            </w:tcBorders>
            <w:vAlign w:val="bottom"/>
          </w:tcPr>
          <w:p w:rsidR="00A41089" w:rsidRPr="00A41089" w:rsidRDefault="00A41089" w:rsidP="001F35FA">
            <w:pPr>
              <w:spacing w:after="0" w:line="240" w:lineRule="auto"/>
              <w:jc w:val="center"/>
              <w:rPr>
                <w:rFonts w:ascii="Times New Roman" w:hAnsi="Times New Roman"/>
                <w:sz w:val="24"/>
              </w:rPr>
            </w:pPr>
            <w:r w:rsidRPr="00A41089">
              <w:rPr>
                <w:rFonts w:ascii="Times New Roman" w:hAnsi="Times New Roman"/>
                <w:sz w:val="24"/>
              </w:rPr>
              <w:t>Perlakuan</w:t>
            </w:r>
          </w:p>
        </w:tc>
      </w:tr>
      <w:tr w:rsidR="00A41089" w:rsidRPr="00A41089" w:rsidTr="00A41089">
        <w:trPr>
          <w:trHeight w:val="290"/>
        </w:trPr>
        <w:tc>
          <w:tcPr>
            <w:tcW w:w="797" w:type="pct"/>
            <w:vMerge/>
            <w:tcBorders>
              <w:bottom w:val="single" w:sz="4" w:space="0" w:color="auto"/>
            </w:tcBorders>
          </w:tcPr>
          <w:p w:rsidR="00A41089" w:rsidRPr="00A41089" w:rsidRDefault="00A41089" w:rsidP="001F35FA">
            <w:pPr>
              <w:spacing w:after="0" w:line="240" w:lineRule="auto"/>
              <w:rPr>
                <w:rFonts w:ascii="Times New Roman" w:hAnsi="Times New Roman"/>
                <w:sz w:val="24"/>
              </w:rPr>
            </w:pPr>
          </w:p>
        </w:tc>
        <w:tc>
          <w:tcPr>
            <w:tcW w:w="753" w:type="pct"/>
            <w:tcBorders>
              <w:top w:val="single" w:sz="4" w:space="0" w:color="auto"/>
              <w:bottom w:val="single" w:sz="4" w:space="0" w:color="auto"/>
            </w:tcBorders>
          </w:tcPr>
          <w:p w:rsidR="00A41089" w:rsidRPr="00A41089" w:rsidRDefault="00A41089" w:rsidP="001F35FA">
            <w:pPr>
              <w:spacing w:after="0" w:line="240" w:lineRule="auto"/>
              <w:jc w:val="center"/>
              <w:rPr>
                <w:rFonts w:ascii="Times New Roman" w:hAnsi="Times New Roman"/>
                <w:sz w:val="24"/>
              </w:rPr>
            </w:pPr>
            <w:r w:rsidRPr="00A41089">
              <w:rPr>
                <w:rFonts w:ascii="Times New Roman" w:hAnsi="Times New Roman"/>
                <w:sz w:val="24"/>
              </w:rPr>
              <w:t>P</w:t>
            </w:r>
          </w:p>
        </w:tc>
        <w:tc>
          <w:tcPr>
            <w:tcW w:w="857" w:type="pct"/>
            <w:tcBorders>
              <w:top w:val="single" w:sz="4" w:space="0" w:color="auto"/>
              <w:bottom w:val="single" w:sz="4" w:space="0" w:color="auto"/>
            </w:tcBorders>
            <w:vAlign w:val="bottom"/>
          </w:tcPr>
          <w:p w:rsidR="00A41089" w:rsidRPr="00A41089" w:rsidRDefault="00A41089" w:rsidP="001F35FA">
            <w:pPr>
              <w:spacing w:after="0" w:line="240" w:lineRule="auto"/>
              <w:jc w:val="center"/>
              <w:rPr>
                <w:rFonts w:ascii="Times New Roman" w:hAnsi="Times New Roman"/>
                <w:sz w:val="24"/>
              </w:rPr>
            </w:pPr>
            <w:r w:rsidRPr="00A41089">
              <w:rPr>
                <w:rFonts w:ascii="Times New Roman" w:hAnsi="Times New Roman"/>
                <w:sz w:val="24"/>
              </w:rPr>
              <w:t>P0</w:t>
            </w:r>
          </w:p>
        </w:tc>
        <w:tc>
          <w:tcPr>
            <w:tcW w:w="857" w:type="pct"/>
            <w:tcBorders>
              <w:top w:val="single" w:sz="4" w:space="0" w:color="auto"/>
              <w:bottom w:val="single" w:sz="4" w:space="0" w:color="auto"/>
            </w:tcBorders>
            <w:vAlign w:val="bottom"/>
          </w:tcPr>
          <w:p w:rsidR="00A41089" w:rsidRPr="00A41089" w:rsidRDefault="00A41089" w:rsidP="001F35FA">
            <w:pPr>
              <w:spacing w:after="0" w:line="240" w:lineRule="auto"/>
              <w:jc w:val="center"/>
              <w:rPr>
                <w:rFonts w:ascii="Times New Roman" w:hAnsi="Times New Roman"/>
                <w:sz w:val="24"/>
              </w:rPr>
            </w:pPr>
            <w:r w:rsidRPr="00A41089">
              <w:rPr>
                <w:rFonts w:ascii="Times New Roman" w:hAnsi="Times New Roman"/>
                <w:sz w:val="24"/>
              </w:rPr>
              <w:t>P1</w:t>
            </w:r>
          </w:p>
        </w:tc>
        <w:tc>
          <w:tcPr>
            <w:tcW w:w="857" w:type="pct"/>
            <w:tcBorders>
              <w:top w:val="single" w:sz="4" w:space="0" w:color="auto"/>
              <w:bottom w:val="single" w:sz="4" w:space="0" w:color="auto"/>
            </w:tcBorders>
            <w:vAlign w:val="bottom"/>
          </w:tcPr>
          <w:p w:rsidR="00A41089" w:rsidRPr="00A41089" w:rsidRDefault="00A41089" w:rsidP="001F35FA">
            <w:pPr>
              <w:spacing w:after="0" w:line="240" w:lineRule="auto"/>
              <w:jc w:val="center"/>
              <w:rPr>
                <w:rFonts w:ascii="Times New Roman" w:hAnsi="Times New Roman"/>
                <w:sz w:val="24"/>
              </w:rPr>
            </w:pPr>
            <w:r w:rsidRPr="00A41089">
              <w:rPr>
                <w:rFonts w:ascii="Times New Roman" w:hAnsi="Times New Roman"/>
                <w:sz w:val="24"/>
              </w:rPr>
              <w:t>P2</w:t>
            </w:r>
          </w:p>
        </w:tc>
        <w:tc>
          <w:tcPr>
            <w:tcW w:w="879" w:type="pct"/>
            <w:tcBorders>
              <w:top w:val="single" w:sz="4" w:space="0" w:color="auto"/>
              <w:bottom w:val="single" w:sz="4" w:space="0" w:color="auto"/>
            </w:tcBorders>
            <w:vAlign w:val="bottom"/>
          </w:tcPr>
          <w:p w:rsidR="00A41089" w:rsidRPr="00A41089" w:rsidRDefault="00A41089" w:rsidP="001F35FA">
            <w:pPr>
              <w:spacing w:after="0" w:line="240" w:lineRule="auto"/>
              <w:jc w:val="center"/>
              <w:rPr>
                <w:rFonts w:ascii="Times New Roman" w:hAnsi="Times New Roman"/>
                <w:sz w:val="24"/>
              </w:rPr>
            </w:pPr>
            <w:r w:rsidRPr="00A41089">
              <w:rPr>
                <w:rFonts w:ascii="Times New Roman" w:hAnsi="Times New Roman"/>
                <w:sz w:val="24"/>
              </w:rPr>
              <w:t>P3</w:t>
            </w:r>
          </w:p>
        </w:tc>
      </w:tr>
      <w:tr w:rsidR="00A41089" w:rsidRPr="00A41089" w:rsidTr="00A41089">
        <w:trPr>
          <w:trHeight w:val="274"/>
        </w:trPr>
        <w:tc>
          <w:tcPr>
            <w:tcW w:w="797" w:type="pct"/>
            <w:tcBorders>
              <w:top w:val="single" w:sz="4" w:space="0" w:color="auto"/>
            </w:tcBorders>
          </w:tcPr>
          <w:p w:rsidR="00A41089" w:rsidRPr="00A41089" w:rsidRDefault="00A41089" w:rsidP="001F35FA">
            <w:pPr>
              <w:spacing w:after="0" w:line="240" w:lineRule="auto"/>
              <w:rPr>
                <w:rFonts w:ascii="Times New Roman" w:hAnsi="Times New Roman"/>
                <w:sz w:val="24"/>
              </w:rPr>
            </w:pPr>
            <w:r w:rsidRPr="00A41089">
              <w:rPr>
                <w:rFonts w:ascii="Times New Roman" w:hAnsi="Times New Roman"/>
                <w:sz w:val="24"/>
              </w:rPr>
              <w:t>pH</w:t>
            </w:r>
          </w:p>
        </w:tc>
        <w:tc>
          <w:tcPr>
            <w:tcW w:w="753" w:type="pct"/>
            <w:tcBorders>
              <w:top w:val="single" w:sz="4" w:space="0" w:color="auto"/>
            </w:tcBorders>
          </w:tcPr>
          <w:p w:rsidR="00A41089" w:rsidRPr="00A41089" w:rsidRDefault="00A41089" w:rsidP="001F35FA">
            <w:pPr>
              <w:spacing w:after="0" w:line="240" w:lineRule="auto"/>
              <w:jc w:val="center"/>
              <w:rPr>
                <w:rFonts w:ascii="Times New Roman" w:hAnsi="Times New Roman"/>
                <w:sz w:val="24"/>
                <w:vertAlign w:val="superscript"/>
              </w:rPr>
            </w:pPr>
            <w:r w:rsidRPr="00A41089">
              <w:rPr>
                <w:rFonts w:ascii="Times New Roman" w:hAnsi="Times New Roman"/>
                <w:sz w:val="24"/>
              </w:rPr>
              <w:t>6,20</w:t>
            </w:r>
            <w:r w:rsidR="001F35FA">
              <w:rPr>
                <w:rFonts w:ascii="Times New Roman" w:hAnsi="Times New Roman"/>
                <w:sz w:val="24"/>
              </w:rPr>
              <w:t xml:space="preserve"> </w:t>
            </w:r>
            <w:r w:rsidRPr="00A41089">
              <w:rPr>
                <w:rFonts w:ascii="Times New Roman" w:hAnsi="Times New Roman"/>
                <w:sz w:val="24"/>
              </w:rPr>
              <w:t>±</w:t>
            </w:r>
            <w:r w:rsidR="001F35FA">
              <w:rPr>
                <w:rFonts w:ascii="Times New Roman" w:hAnsi="Times New Roman"/>
                <w:sz w:val="24"/>
              </w:rPr>
              <w:t xml:space="preserve"> </w:t>
            </w:r>
            <w:r w:rsidRPr="00A41089">
              <w:rPr>
                <w:rFonts w:ascii="Times New Roman" w:hAnsi="Times New Roman"/>
                <w:sz w:val="24"/>
              </w:rPr>
              <w:t>0,00</w:t>
            </w:r>
            <w:r w:rsidRPr="00A41089">
              <w:rPr>
                <w:rFonts w:ascii="Times New Roman" w:hAnsi="Times New Roman"/>
                <w:sz w:val="24"/>
                <w:vertAlign w:val="superscript"/>
              </w:rPr>
              <w:t>a</w:t>
            </w:r>
          </w:p>
        </w:tc>
        <w:tc>
          <w:tcPr>
            <w:tcW w:w="857" w:type="pct"/>
            <w:tcBorders>
              <w:top w:val="single" w:sz="4" w:space="0" w:color="auto"/>
            </w:tcBorders>
            <w:vAlign w:val="bottom"/>
          </w:tcPr>
          <w:p w:rsidR="00A41089" w:rsidRPr="00A41089" w:rsidRDefault="00A41089" w:rsidP="001F35FA">
            <w:pPr>
              <w:spacing w:after="0" w:line="240" w:lineRule="auto"/>
              <w:jc w:val="center"/>
              <w:rPr>
                <w:rFonts w:ascii="Times New Roman" w:hAnsi="Times New Roman"/>
                <w:sz w:val="24"/>
                <w:vertAlign w:val="superscript"/>
              </w:rPr>
            </w:pPr>
            <w:r w:rsidRPr="00A41089">
              <w:rPr>
                <w:rFonts w:ascii="Times New Roman" w:hAnsi="Times New Roman"/>
                <w:sz w:val="24"/>
              </w:rPr>
              <w:t>3,577</w:t>
            </w:r>
            <w:r w:rsidR="001F35FA">
              <w:rPr>
                <w:rFonts w:ascii="Times New Roman" w:hAnsi="Times New Roman"/>
                <w:sz w:val="24"/>
              </w:rPr>
              <w:t xml:space="preserve"> </w:t>
            </w:r>
            <w:r w:rsidRPr="00A41089">
              <w:rPr>
                <w:rFonts w:ascii="Times New Roman" w:hAnsi="Times New Roman"/>
                <w:sz w:val="24"/>
              </w:rPr>
              <w:t>±</w:t>
            </w:r>
            <w:r w:rsidR="001F35FA">
              <w:rPr>
                <w:rFonts w:ascii="Times New Roman" w:hAnsi="Times New Roman"/>
                <w:sz w:val="24"/>
              </w:rPr>
              <w:t xml:space="preserve"> </w:t>
            </w:r>
            <w:r w:rsidRPr="00A41089">
              <w:rPr>
                <w:rFonts w:ascii="Times New Roman" w:hAnsi="Times New Roman"/>
                <w:sz w:val="24"/>
              </w:rPr>
              <w:t>0,12</w:t>
            </w:r>
            <w:r w:rsidRPr="00A41089">
              <w:rPr>
                <w:rFonts w:ascii="Times New Roman" w:hAnsi="Times New Roman"/>
                <w:sz w:val="24"/>
                <w:vertAlign w:val="superscript"/>
              </w:rPr>
              <w:t>b</w:t>
            </w:r>
          </w:p>
        </w:tc>
        <w:tc>
          <w:tcPr>
            <w:tcW w:w="857" w:type="pct"/>
            <w:tcBorders>
              <w:top w:val="single" w:sz="4" w:space="0" w:color="auto"/>
            </w:tcBorders>
          </w:tcPr>
          <w:p w:rsidR="00A41089" w:rsidRPr="00A41089" w:rsidRDefault="00A41089" w:rsidP="001F35FA">
            <w:pPr>
              <w:spacing w:after="0" w:line="240" w:lineRule="auto"/>
              <w:jc w:val="center"/>
              <w:rPr>
                <w:rFonts w:ascii="Times New Roman" w:eastAsia="Times New Roman" w:hAnsi="Times New Roman"/>
                <w:color w:val="000000"/>
                <w:sz w:val="24"/>
                <w:szCs w:val="24"/>
                <w:vertAlign w:val="superscript"/>
              </w:rPr>
            </w:pPr>
            <w:r w:rsidRPr="00A41089">
              <w:rPr>
                <w:rFonts w:ascii="Times New Roman" w:eastAsia="Times New Roman" w:hAnsi="Times New Roman"/>
                <w:color w:val="000000"/>
                <w:sz w:val="24"/>
                <w:szCs w:val="24"/>
              </w:rPr>
              <w:t>3,377</w:t>
            </w:r>
            <w:r w:rsidR="001F35FA">
              <w:rPr>
                <w:rFonts w:ascii="Times New Roman" w:eastAsia="Times New Roman" w:hAnsi="Times New Roman"/>
                <w:color w:val="000000"/>
                <w:sz w:val="24"/>
                <w:szCs w:val="24"/>
              </w:rPr>
              <w:t xml:space="preserve"> </w:t>
            </w:r>
            <w:r w:rsidRPr="00A41089">
              <w:rPr>
                <w:rFonts w:ascii="Times New Roman" w:eastAsia="Times New Roman" w:hAnsi="Times New Roman"/>
                <w:color w:val="000000"/>
                <w:sz w:val="24"/>
                <w:szCs w:val="24"/>
              </w:rPr>
              <w:t>±</w:t>
            </w:r>
            <w:r w:rsidR="001F35FA">
              <w:rPr>
                <w:rFonts w:ascii="Times New Roman" w:eastAsia="Times New Roman" w:hAnsi="Times New Roman"/>
                <w:color w:val="000000"/>
                <w:sz w:val="24"/>
                <w:szCs w:val="24"/>
              </w:rPr>
              <w:t xml:space="preserve"> </w:t>
            </w:r>
            <w:r w:rsidRPr="00A41089">
              <w:rPr>
                <w:rFonts w:ascii="Times New Roman" w:eastAsia="Times New Roman" w:hAnsi="Times New Roman"/>
                <w:color w:val="000000"/>
                <w:sz w:val="24"/>
                <w:szCs w:val="24"/>
              </w:rPr>
              <w:t>0,12</w:t>
            </w:r>
            <w:r w:rsidRPr="00A41089">
              <w:rPr>
                <w:rFonts w:ascii="Times New Roman" w:eastAsia="Times New Roman" w:hAnsi="Times New Roman"/>
                <w:color w:val="000000"/>
                <w:sz w:val="24"/>
                <w:szCs w:val="24"/>
                <w:vertAlign w:val="superscript"/>
              </w:rPr>
              <w:t>b</w:t>
            </w:r>
          </w:p>
        </w:tc>
        <w:tc>
          <w:tcPr>
            <w:tcW w:w="857" w:type="pct"/>
            <w:tcBorders>
              <w:top w:val="single" w:sz="4" w:space="0" w:color="auto"/>
            </w:tcBorders>
          </w:tcPr>
          <w:p w:rsidR="00A41089" w:rsidRPr="00A41089" w:rsidRDefault="00A41089" w:rsidP="001F35FA">
            <w:pPr>
              <w:spacing w:after="0" w:line="240" w:lineRule="auto"/>
              <w:jc w:val="center"/>
              <w:rPr>
                <w:rFonts w:ascii="Times New Roman" w:eastAsia="Times New Roman" w:hAnsi="Times New Roman"/>
                <w:color w:val="000000"/>
                <w:sz w:val="24"/>
                <w:szCs w:val="24"/>
                <w:vertAlign w:val="superscript"/>
              </w:rPr>
            </w:pPr>
            <w:r w:rsidRPr="00A41089">
              <w:rPr>
                <w:rFonts w:ascii="Times New Roman" w:eastAsia="Times New Roman" w:hAnsi="Times New Roman"/>
                <w:color w:val="000000"/>
                <w:sz w:val="24"/>
                <w:szCs w:val="24"/>
              </w:rPr>
              <w:t>3,433</w:t>
            </w:r>
            <w:r w:rsidR="001F35FA">
              <w:rPr>
                <w:rFonts w:ascii="Times New Roman" w:eastAsia="Times New Roman" w:hAnsi="Times New Roman"/>
                <w:color w:val="000000"/>
                <w:sz w:val="24"/>
                <w:szCs w:val="24"/>
              </w:rPr>
              <w:t xml:space="preserve"> </w:t>
            </w:r>
            <w:r w:rsidRPr="00A41089">
              <w:rPr>
                <w:rFonts w:ascii="Times New Roman" w:eastAsia="Times New Roman" w:hAnsi="Times New Roman"/>
                <w:color w:val="000000"/>
                <w:sz w:val="24"/>
                <w:szCs w:val="24"/>
              </w:rPr>
              <w:t>±</w:t>
            </w:r>
            <w:r w:rsidR="001F35FA">
              <w:rPr>
                <w:rFonts w:ascii="Times New Roman" w:eastAsia="Times New Roman" w:hAnsi="Times New Roman"/>
                <w:color w:val="000000"/>
                <w:sz w:val="24"/>
                <w:szCs w:val="24"/>
              </w:rPr>
              <w:t xml:space="preserve"> </w:t>
            </w:r>
            <w:r w:rsidRPr="00A41089">
              <w:rPr>
                <w:rFonts w:ascii="Times New Roman" w:eastAsia="Times New Roman" w:hAnsi="Times New Roman"/>
                <w:color w:val="000000"/>
                <w:sz w:val="24"/>
                <w:szCs w:val="24"/>
              </w:rPr>
              <w:t>0,15</w:t>
            </w:r>
            <w:r w:rsidRPr="00A41089">
              <w:rPr>
                <w:rFonts w:ascii="Times New Roman" w:eastAsia="Times New Roman" w:hAnsi="Times New Roman"/>
                <w:color w:val="000000"/>
                <w:sz w:val="24"/>
                <w:szCs w:val="24"/>
                <w:vertAlign w:val="superscript"/>
              </w:rPr>
              <w:t>b</w:t>
            </w:r>
          </w:p>
        </w:tc>
        <w:tc>
          <w:tcPr>
            <w:tcW w:w="879" w:type="pct"/>
            <w:tcBorders>
              <w:top w:val="single" w:sz="4" w:space="0" w:color="auto"/>
            </w:tcBorders>
          </w:tcPr>
          <w:p w:rsidR="00A41089" w:rsidRPr="00A41089" w:rsidRDefault="00A41089" w:rsidP="001F35FA">
            <w:pPr>
              <w:spacing w:after="0" w:line="240" w:lineRule="auto"/>
              <w:jc w:val="center"/>
              <w:rPr>
                <w:rFonts w:ascii="Times New Roman" w:eastAsia="Times New Roman" w:hAnsi="Times New Roman"/>
                <w:color w:val="000000"/>
                <w:sz w:val="24"/>
                <w:szCs w:val="24"/>
                <w:vertAlign w:val="superscript"/>
              </w:rPr>
            </w:pPr>
            <w:r w:rsidRPr="00A41089">
              <w:rPr>
                <w:rFonts w:ascii="Times New Roman" w:eastAsia="Times New Roman" w:hAnsi="Times New Roman"/>
                <w:color w:val="000000"/>
                <w:sz w:val="24"/>
                <w:szCs w:val="24"/>
              </w:rPr>
              <w:t>3,477</w:t>
            </w:r>
            <w:r w:rsidR="001F35FA">
              <w:rPr>
                <w:rFonts w:ascii="Times New Roman" w:eastAsia="Times New Roman" w:hAnsi="Times New Roman"/>
                <w:color w:val="000000"/>
                <w:sz w:val="24"/>
                <w:szCs w:val="24"/>
              </w:rPr>
              <w:t xml:space="preserve"> </w:t>
            </w:r>
            <w:r w:rsidRPr="00A41089">
              <w:rPr>
                <w:rFonts w:ascii="Times New Roman" w:eastAsia="Times New Roman" w:hAnsi="Times New Roman"/>
                <w:color w:val="000000"/>
                <w:sz w:val="24"/>
                <w:szCs w:val="24"/>
              </w:rPr>
              <w:t>±</w:t>
            </w:r>
            <w:r w:rsidR="001F35FA">
              <w:rPr>
                <w:rFonts w:ascii="Times New Roman" w:eastAsia="Times New Roman" w:hAnsi="Times New Roman"/>
                <w:color w:val="000000"/>
                <w:sz w:val="24"/>
                <w:szCs w:val="24"/>
              </w:rPr>
              <w:t xml:space="preserve"> </w:t>
            </w:r>
            <w:r w:rsidRPr="00A41089">
              <w:rPr>
                <w:rFonts w:ascii="Times New Roman" w:eastAsia="Times New Roman" w:hAnsi="Times New Roman"/>
                <w:color w:val="000000"/>
                <w:sz w:val="24"/>
                <w:szCs w:val="24"/>
              </w:rPr>
              <w:t>0,12</w:t>
            </w:r>
            <w:r w:rsidRPr="00A41089">
              <w:rPr>
                <w:rFonts w:ascii="Times New Roman" w:eastAsia="Times New Roman" w:hAnsi="Times New Roman"/>
                <w:color w:val="000000"/>
                <w:sz w:val="24"/>
                <w:szCs w:val="24"/>
                <w:vertAlign w:val="superscript"/>
              </w:rPr>
              <w:t>b</w:t>
            </w:r>
          </w:p>
        </w:tc>
      </w:tr>
      <w:tr w:rsidR="00A41089" w:rsidRPr="00A41089" w:rsidTr="00A41089">
        <w:trPr>
          <w:trHeight w:val="274"/>
        </w:trPr>
        <w:tc>
          <w:tcPr>
            <w:tcW w:w="797" w:type="pct"/>
          </w:tcPr>
          <w:p w:rsidR="00A41089" w:rsidRPr="00A41089" w:rsidRDefault="00A41089" w:rsidP="001F35FA">
            <w:pPr>
              <w:spacing w:after="0" w:line="240" w:lineRule="auto"/>
              <w:rPr>
                <w:rFonts w:ascii="Times New Roman" w:hAnsi="Times New Roman"/>
                <w:sz w:val="24"/>
              </w:rPr>
            </w:pPr>
            <w:r w:rsidRPr="00A41089">
              <w:rPr>
                <w:rFonts w:ascii="Times New Roman" w:hAnsi="Times New Roman"/>
                <w:sz w:val="24"/>
              </w:rPr>
              <w:t>BAL</w:t>
            </w:r>
          </w:p>
        </w:tc>
        <w:tc>
          <w:tcPr>
            <w:tcW w:w="753" w:type="pct"/>
          </w:tcPr>
          <w:p w:rsidR="00A41089" w:rsidRPr="00A41089" w:rsidRDefault="00A41089" w:rsidP="001F35FA">
            <w:pPr>
              <w:spacing w:after="0" w:line="240" w:lineRule="auto"/>
              <w:jc w:val="center"/>
              <w:rPr>
                <w:rFonts w:ascii="Times New Roman" w:eastAsia="Times New Roman" w:hAnsi="Times New Roman"/>
                <w:color w:val="000000"/>
                <w:sz w:val="24"/>
                <w:szCs w:val="24"/>
              </w:rPr>
            </w:pPr>
            <w:r w:rsidRPr="00A41089">
              <w:rPr>
                <w:rFonts w:ascii="Times New Roman" w:eastAsia="Times New Roman" w:hAnsi="Times New Roman"/>
                <w:color w:val="000000"/>
                <w:sz w:val="24"/>
                <w:szCs w:val="24"/>
              </w:rPr>
              <w:t>7,053</w:t>
            </w:r>
            <w:r w:rsidR="001F35FA">
              <w:rPr>
                <w:rFonts w:ascii="Times New Roman" w:eastAsia="Times New Roman" w:hAnsi="Times New Roman"/>
                <w:color w:val="000000"/>
                <w:sz w:val="24"/>
                <w:szCs w:val="24"/>
              </w:rPr>
              <w:t xml:space="preserve"> </w:t>
            </w:r>
            <w:r w:rsidRPr="00A41089">
              <w:rPr>
                <w:rFonts w:ascii="Times New Roman" w:eastAsia="Times New Roman" w:hAnsi="Times New Roman"/>
                <w:color w:val="000000"/>
                <w:sz w:val="24"/>
                <w:szCs w:val="24"/>
              </w:rPr>
              <w:t>±</w:t>
            </w:r>
            <w:r w:rsidR="001F35FA">
              <w:rPr>
                <w:rFonts w:ascii="Times New Roman" w:eastAsia="Times New Roman" w:hAnsi="Times New Roman"/>
                <w:color w:val="000000"/>
                <w:sz w:val="24"/>
                <w:szCs w:val="24"/>
              </w:rPr>
              <w:t xml:space="preserve"> </w:t>
            </w:r>
            <w:r w:rsidRPr="00A41089">
              <w:rPr>
                <w:rFonts w:ascii="Times New Roman" w:eastAsia="Times New Roman" w:hAnsi="Times New Roman"/>
                <w:color w:val="000000"/>
                <w:sz w:val="24"/>
                <w:szCs w:val="24"/>
              </w:rPr>
              <w:t>0,35</w:t>
            </w:r>
          </w:p>
        </w:tc>
        <w:tc>
          <w:tcPr>
            <w:tcW w:w="857" w:type="pct"/>
            <w:vAlign w:val="bottom"/>
          </w:tcPr>
          <w:p w:rsidR="00A41089" w:rsidRPr="00A41089" w:rsidRDefault="00A41089" w:rsidP="001F35FA">
            <w:pPr>
              <w:spacing w:after="0" w:line="240" w:lineRule="auto"/>
              <w:jc w:val="center"/>
              <w:rPr>
                <w:rFonts w:ascii="Times New Roman" w:eastAsia="Times New Roman" w:hAnsi="Times New Roman"/>
                <w:color w:val="000000"/>
                <w:sz w:val="24"/>
                <w:szCs w:val="24"/>
              </w:rPr>
            </w:pPr>
            <w:r w:rsidRPr="00A41089">
              <w:rPr>
                <w:rFonts w:ascii="Times New Roman" w:eastAsia="Times New Roman" w:hAnsi="Times New Roman"/>
                <w:color w:val="000000"/>
                <w:sz w:val="24"/>
                <w:szCs w:val="24"/>
              </w:rPr>
              <w:t>7,253</w:t>
            </w:r>
            <w:r w:rsidR="001F35FA">
              <w:rPr>
                <w:rFonts w:ascii="Times New Roman" w:eastAsia="Times New Roman" w:hAnsi="Times New Roman"/>
                <w:color w:val="000000"/>
                <w:sz w:val="24"/>
                <w:szCs w:val="24"/>
              </w:rPr>
              <w:t xml:space="preserve"> </w:t>
            </w:r>
            <w:r w:rsidRPr="00A41089">
              <w:rPr>
                <w:rFonts w:ascii="Times New Roman" w:eastAsia="Times New Roman" w:hAnsi="Times New Roman"/>
                <w:color w:val="000000"/>
                <w:sz w:val="24"/>
                <w:szCs w:val="24"/>
              </w:rPr>
              <w:t>±</w:t>
            </w:r>
            <w:r w:rsidR="001F35FA">
              <w:rPr>
                <w:rFonts w:ascii="Times New Roman" w:eastAsia="Times New Roman" w:hAnsi="Times New Roman"/>
                <w:color w:val="000000"/>
                <w:sz w:val="24"/>
                <w:szCs w:val="24"/>
              </w:rPr>
              <w:t xml:space="preserve"> </w:t>
            </w:r>
            <w:r w:rsidRPr="00A41089">
              <w:rPr>
                <w:rFonts w:ascii="Times New Roman" w:eastAsia="Times New Roman" w:hAnsi="Times New Roman"/>
                <w:color w:val="000000"/>
                <w:sz w:val="24"/>
                <w:szCs w:val="24"/>
              </w:rPr>
              <w:t>0,16</w:t>
            </w:r>
          </w:p>
        </w:tc>
        <w:tc>
          <w:tcPr>
            <w:tcW w:w="857" w:type="pct"/>
            <w:vAlign w:val="bottom"/>
          </w:tcPr>
          <w:p w:rsidR="00A41089" w:rsidRPr="00A41089" w:rsidRDefault="00A41089" w:rsidP="001F35FA">
            <w:pPr>
              <w:spacing w:after="0" w:line="240" w:lineRule="auto"/>
              <w:jc w:val="center"/>
              <w:rPr>
                <w:rFonts w:ascii="Times New Roman" w:eastAsia="Times New Roman" w:hAnsi="Times New Roman"/>
                <w:color w:val="000000"/>
                <w:sz w:val="24"/>
                <w:szCs w:val="24"/>
              </w:rPr>
            </w:pPr>
            <w:r w:rsidRPr="00A41089">
              <w:rPr>
                <w:rFonts w:ascii="Times New Roman" w:eastAsia="Times New Roman" w:hAnsi="Times New Roman"/>
                <w:color w:val="000000"/>
                <w:sz w:val="24"/>
                <w:szCs w:val="24"/>
              </w:rPr>
              <w:t>7,187</w:t>
            </w:r>
            <w:r w:rsidR="001F35FA">
              <w:rPr>
                <w:rFonts w:ascii="Times New Roman" w:eastAsia="Times New Roman" w:hAnsi="Times New Roman"/>
                <w:color w:val="000000"/>
                <w:sz w:val="24"/>
                <w:szCs w:val="24"/>
              </w:rPr>
              <w:t xml:space="preserve"> </w:t>
            </w:r>
            <w:r w:rsidRPr="00A41089">
              <w:rPr>
                <w:rFonts w:ascii="Times New Roman" w:eastAsia="Times New Roman" w:hAnsi="Times New Roman"/>
                <w:color w:val="000000"/>
                <w:sz w:val="24"/>
                <w:szCs w:val="24"/>
              </w:rPr>
              <w:t>±</w:t>
            </w:r>
            <w:r w:rsidR="001F35FA">
              <w:rPr>
                <w:rFonts w:ascii="Times New Roman" w:eastAsia="Times New Roman" w:hAnsi="Times New Roman"/>
                <w:color w:val="000000"/>
                <w:sz w:val="24"/>
                <w:szCs w:val="24"/>
              </w:rPr>
              <w:t xml:space="preserve"> </w:t>
            </w:r>
            <w:r w:rsidRPr="00A41089">
              <w:rPr>
                <w:rFonts w:ascii="Times New Roman" w:eastAsia="Times New Roman" w:hAnsi="Times New Roman"/>
                <w:color w:val="000000"/>
                <w:sz w:val="24"/>
                <w:szCs w:val="24"/>
              </w:rPr>
              <w:t>0,09</w:t>
            </w:r>
          </w:p>
        </w:tc>
        <w:tc>
          <w:tcPr>
            <w:tcW w:w="857" w:type="pct"/>
            <w:vAlign w:val="bottom"/>
          </w:tcPr>
          <w:p w:rsidR="00A41089" w:rsidRPr="00A41089" w:rsidRDefault="00A41089" w:rsidP="001F35FA">
            <w:pPr>
              <w:spacing w:after="0" w:line="240" w:lineRule="auto"/>
              <w:jc w:val="center"/>
              <w:rPr>
                <w:rFonts w:ascii="Times New Roman" w:eastAsia="Times New Roman" w:hAnsi="Times New Roman"/>
                <w:color w:val="000000"/>
                <w:sz w:val="24"/>
                <w:szCs w:val="24"/>
              </w:rPr>
            </w:pPr>
            <w:r w:rsidRPr="00A41089">
              <w:rPr>
                <w:rFonts w:ascii="Times New Roman" w:eastAsia="Times New Roman" w:hAnsi="Times New Roman"/>
                <w:color w:val="000000"/>
                <w:sz w:val="24"/>
                <w:szCs w:val="24"/>
              </w:rPr>
              <w:t>6,850</w:t>
            </w:r>
            <w:r w:rsidR="001F35FA">
              <w:rPr>
                <w:rFonts w:ascii="Times New Roman" w:eastAsia="Times New Roman" w:hAnsi="Times New Roman"/>
                <w:color w:val="000000"/>
                <w:sz w:val="24"/>
                <w:szCs w:val="24"/>
              </w:rPr>
              <w:t xml:space="preserve"> </w:t>
            </w:r>
            <w:r w:rsidRPr="00A41089">
              <w:rPr>
                <w:rFonts w:ascii="Times New Roman" w:eastAsia="Times New Roman" w:hAnsi="Times New Roman"/>
                <w:color w:val="000000"/>
                <w:sz w:val="24"/>
                <w:szCs w:val="24"/>
              </w:rPr>
              <w:t>±</w:t>
            </w:r>
            <w:r w:rsidR="001F35FA">
              <w:rPr>
                <w:rFonts w:ascii="Times New Roman" w:eastAsia="Times New Roman" w:hAnsi="Times New Roman"/>
                <w:color w:val="000000"/>
                <w:sz w:val="24"/>
                <w:szCs w:val="24"/>
              </w:rPr>
              <w:t xml:space="preserve"> </w:t>
            </w:r>
            <w:r w:rsidRPr="00A41089">
              <w:rPr>
                <w:rFonts w:ascii="Times New Roman" w:eastAsia="Times New Roman" w:hAnsi="Times New Roman"/>
                <w:color w:val="000000"/>
                <w:sz w:val="24"/>
                <w:szCs w:val="24"/>
              </w:rPr>
              <w:t>0,00</w:t>
            </w:r>
          </w:p>
        </w:tc>
        <w:tc>
          <w:tcPr>
            <w:tcW w:w="879" w:type="pct"/>
            <w:vAlign w:val="bottom"/>
          </w:tcPr>
          <w:p w:rsidR="00A41089" w:rsidRPr="00A41089" w:rsidRDefault="00A41089" w:rsidP="001F35FA">
            <w:pPr>
              <w:spacing w:after="0" w:line="240" w:lineRule="auto"/>
              <w:jc w:val="center"/>
              <w:rPr>
                <w:rFonts w:ascii="Times New Roman" w:eastAsia="Times New Roman" w:hAnsi="Times New Roman"/>
                <w:color w:val="000000"/>
                <w:sz w:val="24"/>
                <w:szCs w:val="24"/>
              </w:rPr>
            </w:pPr>
            <w:r w:rsidRPr="00A41089">
              <w:rPr>
                <w:rFonts w:ascii="Times New Roman" w:eastAsia="Times New Roman" w:hAnsi="Times New Roman"/>
                <w:color w:val="000000"/>
                <w:sz w:val="24"/>
                <w:szCs w:val="24"/>
              </w:rPr>
              <w:t>7,083</w:t>
            </w:r>
            <w:r w:rsidR="001F35FA">
              <w:rPr>
                <w:rFonts w:ascii="Times New Roman" w:eastAsia="Times New Roman" w:hAnsi="Times New Roman"/>
                <w:color w:val="000000"/>
                <w:sz w:val="24"/>
                <w:szCs w:val="24"/>
              </w:rPr>
              <w:t xml:space="preserve"> </w:t>
            </w:r>
            <w:r w:rsidRPr="00A41089">
              <w:rPr>
                <w:rFonts w:ascii="Times New Roman" w:eastAsia="Times New Roman" w:hAnsi="Times New Roman"/>
                <w:color w:val="000000"/>
                <w:sz w:val="24"/>
                <w:szCs w:val="24"/>
              </w:rPr>
              <w:t>±</w:t>
            </w:r>
            <w:r w:rsidR="001F35FA">
              <w:rPr>
                <w:rFonts w:ascii="Times New Roman" w:eastAsia="Times New Roman" w:hAnsi="Times New Roman"/>
                <w:color w:val="000000"/>
                <w:sz w:val="24"/>
                <w:szCs w:val="24"/>
              </w:rPr>
              <w:t xml:space="preserve"> </w:t>
            </w:r>
            <w:r w:rsidRPr="00A41089">
              <w:rPr>
                <w:rFonts w:ascii="Times New Roman" w:eastAsia="Times New Roman" w:hAnsi="Times New Roman"/>
                <w:color w:val="000000"/>
                <w:sz w:val="24"/>
                <w:szCs w:val="24"/>
              </w:rPr>
              <w:t>0,202</w:t>
            </w:r>
          </w:p>
        </w:tc>
      </w:tr>
      <w:tr w:rsidR="00A41089" w:rsidRPr="00A41089" w:rsidTr="00A41089">
        <w:trPr>
          <w:trHeight w:val="397"/>
        </w:trPr>
        <w:tc>
          <w:tcPr>
            <w:tcW w:w="797" w:type="pct"/>
            <w:tcBorders>
              <w:bottom w:val="single" w:sz="4" w:space="0" w:color="auto"/>
            </w:tcBorders>
          </w:tcPr>
          <w:p w:rsidR="00A41089" w:rsidRPr="00A41089" w:rsidRDefault="00A41089" w:rsidP="001F35FA">
            <w:pPr>
              <w:spacing w:after="0" w:line="240" w:lineRule="auto"/>
              <w:rPr>
                <w:rFonts w:ascii="Times New Roman" w:hAnsi="Times New Roman"/>
                <w:sz w:val="24"/>
              </w:rPr>
            </w:pPr>
            <w:r w:rsidRPr="00A41089">
              <w:rPr>
                <w:rFonts w:ascii="Times New Roman" w:hAnsi="Times New Roman"/>
                <w:sz w:val="24"/>
              </w:rPr>
              <w:t>Total bakteri</w:t>
            </w:r>
          </w:p>
        </w:tc>
        <w:tc>
          <w:tcPr>
            <w:tcW w:w="753" w:type="pct"/>
            <w:tcBorders>
              <w:bottom w:val="single" w:sz="4" w:space="0" w:color="auto"/>
            </w:tcBorders>
            <w:vAlign w:val="center"/>
          </w:tcPr>
          <w:p w:rsidR="00A41089" w:rsidRPr="00A41089" w:rsidRDefault="00A41089" w:rsidP="001F35FA">
            <w:pPr>
              <w:spacing w:after="0" w:line="240" w:lineRule="auto"/>
              <w:jc w:val="center"/>
              <w:rPr>
                <w:rFonts w:ascii="Times New Roman" w:eastAsia="Times New Roman" w:hAnsi="Times New Roman"/>
                <w:color w:val="000000"/>
                <w:sz w:val="24"/>
                <w:szCs w:val="24"/>
              </w:rPr>
            </w:pPr>
            <w:r w:rsidRPr="00A41089">
              <w:rPr>
                <w:rFonts w:ascii="Times New Roman" w:eastAsia="Times New Roman" w:hAnsi="Times New Roman"/>
                <w:color w:val="000000"/>
                <w:sz w:val="24"/>
                <w:szCs w:val="24"/>
              </w:rPr>
              <w:t>7,623</w:t>
            </w:r>
            <w:r w:rsidR="001F35FA">
              <w:rPr>
                <w:rFonts w:ascii="Times New Roman" w:eastAsia="Times New Roman" w:hAnsi="Times New Roman"/>
                <w:color w:val="000000"/>
                <w:sz w:val="24"/>
                <w:szCs w:val="24"/>
              </w:rPr>
              <w:t xml:space="preserve"> </w:t>
            </w:r>
            <w:r w:rsidRPr="00A41089">
              <w:rPr>
                <w:rFonts w:ascii="Times New Roman" w:eastAsia="Times New Roman" w:hAnsi="Times New Roman"/>
                <w:color w:val="000000"/>
                <w:sz w:val="24"/>
                <w:szCs w:val="24"/>
              </w:rPr>
              <w:t>±</w:t>
            </w:r>
            <w:r w:rsidR="001F35FA">
              <w:rPr>
                <w:rFonts w:ascii="Times New Roman" w:eastAsia="Times New Roman" w:hAnsi="Times New Roman"/>
                <w:color w:val="000000"/>
                <w:sz w:val="24"/>
                <w:szCs w:val="24"/>
              </w:rPr>
              <w:t xml:space="preserve"> </w:t>
            </w:r>
            <w:r w:rsidRPr="00A41089">
              <w:rPr>
                <w:rFonts w:ascii="Times New Roman" w:eastAsia="Times New Roman" w:hAnsi="Times New Roman"/>
                <w:color w:val="000000"/>
                <w:sz w:val="24"/>
                <w:szCs w:val="24"/>
              </w:rPr>
              <w:t>0,32</w:t>
            </w:r>
          </w:p>
        </w:tc>
        <w:tc>
          <w:tcPr>
            <w:tcW w:w="857" w:type="pct"/>
            <w:tcBorders>
              <w:bottom w:val="single" w:sz="4" w:space="0" w:color="auto"/>
            </w:tcBorders>
            <w:vAlign w:val="center"/>
          </w:tcPr>
          <w:p w:rsidR="00A41089" w:rsidRPr="00A41089" w:rsidRDefault="00A41089" w:rsidP="001F35FA">
            <w:pPr>
              <w:spacing w:after="0" w:line="240" w:lineRule="auto"/>
              <w:jc w:val="center"/>
              <w:rPr>
                <w:rFonts w:ascii="Times New Roman" w:eastAsia="Times New Roman" w:hAnsi="Times New Roman"/>
                <w:color w:val="000000"/>
                <w:sz w:val="24"/>
                <w:szCs w:val="24"/>
              </w:rPr>
            </w:pPr>
            <w:r w:rsidRPr="00A41089">
              <w:rPr>
                <w:rFonts w:ascii="Times New Roman" w:eastAsia="Times New Roman" w:hAnsi="Times New Roman"/>
                <w:color w:val="000000"/>
                <w:sz w:val="24"/>
                <w:szCs w:val="24"/>
              </w:rPr>
              <w:t>7,597</w:t>
            </w:r>
            <w:r w:rsidR="001F35FA">
              <w:rPr>
                <w:rFonts w:ascii="Times New Roman" w:eastAsia="Times New Roman" w:hAnsi="Times New Roman"/>
                <w:color w:val="000000"/>
                <w:sz w:val="24"/>
                <w:szCs w:val="24"/>
              </w:rPr>
              <w:t xml:space="preserve"> </w:t>
            </w:r>
            <w:r w:rsidRPr="00A41089">
              <w:rPr>
                <w:rFonts w:ascii="Times New Roman" w:eastAsia="Times New Roman" w:hAnsi="Times New Roman"/>
                <w:color w:val="000000"/>
                <w:sz w:val="24"/>
                <w:szCs w:val="24"/>
              </w:rPr>
              <w:t>±</w:t>
            </w:r>
            <w:r w:rsidR="001F35FA">
              <w:rPr>
                <w:rFonts w:ascii="Times New Roman" w:eastAsia="Times New Roman" w:hAnsi="Times New Roman"/>
                <w:color w:val="000000"/>
                <w:sz w:val="24"/>
                <w:szCs w:val="24"/>
              </w:rPr>
              <w:t xml:space="preserve"> </w:t>
            </w:r>
            <w:r w:rsidRPr="00A41089">
              <w:rPr>
                <w:rFonts w:ascii="Times New Roman" w:eastAsia="Times New Roman" w:hAnsi="Times New Roman"/>
                <w:color w:val="000000"/>
                <w:sz w:val="24"/>
                <w:szCs w:val="24"/>
              </w:rPr>
              <w:t>0,17</w:t>
            </w:r>
          </w:p>
        </w:tc>
        <w:tc>
          <w:tcPr>
            <w:tcW w:w="857" w:type="pct"/>
            <w:tcBorders>
              <w:bottom w:val="single" w:sz="4" w:space="0" w:color="auto"/>
            </w:tcBorders>
            <w:vAlign w:val="center"/>
          </w:tcPr>
          <w:p w:rsidR="00A41089" w:rsidRPr="00A41089" w:rsidRDefault="00A41089" w:rsidP="001F35FA">
            <w:pPr>
              <w:spacing w:after="0" w:line="240" w:lineRule="auto"/>
              <w:jc w:val="center"/>
              <w:rPr>
                <w:rFonts w:ascii="Times New Roman" w:eastAsia="Times New Roman" w:hAnsi="Times New Roman"/>
                <w:color w:val="000000"/>
                <w:sz w:val="24"/>
                <w:szCs w:val="24"/>
              </w:rPr>
            </w:pPr>
            <w:r w:rsidRPr="00A41089">
              <w:rPr>
                <w:rFonts w:ascii="Times New Roman" w:eastAsia="Times New Roman" w:hAnsi="Times New Roman"/>
                <w:color w:val="000000"/>
                <w:sz w:val="24"/>
                <w:szCs w:val="24"/>
              </w:rPr>
              <w:t>7,523</w:t>
            </w:r>
            <w:r w:rsidR="001F35FA">
              <w:rPr>
                <w:rFonts w:ascii="Times New Roman" w:eastAsia="Times New Roman" w:hAnsi="Times New Roman"/>
                <w:color w:val="000000"/>
                <w:sz w:val="24"/>
                <w:szCs w:val="24"/>
              </w:rPr>
              <w:t xml:space="preserve"> </w:t>
            </w:r>
            <w:r w:rsidRPr="00A41089">
              <w:rPr>
                <w:rFonts w:ascii="Times New Roman" w:eastAsia="Times New Roman" w:hAnsi="Times New Roman"/>
                <w:color w:val="000000"/>
                <w:sz w:val="24"/>
                <w:szCs w:val="24"/>
              </w:rPr>
              <w:t>±</w:t>
            </w:r>
            <w:r w:rsidR="001F35FA">
              <w:rPr>
                <w:rFonts w:ascii="Times New Roman" w:eastAsia="Times New Roman" w:hAnsi="Times New Roman"/>
                <w:color w:val="000000"/>
                <w:sz w:val="24"/>
                <w:szCs w:val="24"/>
              </w:rPr>
              <w:t xml:space="preserve"> </w:t>
            </w:r>
            <w:r w:rsidRPr="00A41089">
              <w:rPr>
                <w:rFonts w:ascii="Times New Roman" w:eastAsia="Times New Roman" w:hAnsi="Times New Roman"/>
                <w:color w:val="000000"/>
                <w:sz w:val="24"/>
                <w:szCs w:val="24"/>
              </w:rPr>
              <w:t>0,16</w:t>
            </w:r>
          </w:p>
        </w:tc>
        <w:tc>
          <w:tcPr>
            <w:tcW w:w="857" w:type="pct"/>
            <w:tcBorders>
              <w:bottom w:val="single" w:sz="4" w:space="0" w:color="auto"/>
            </w:tcBorders>
            <w:vAlign w:val="center"/>
          </w:tcPr>
          <w:p w:rsidR="00A41089" w:rsidRPr="00A41089" w:rsidRDefault="00A41089" w:rsidP="001F35FA">
            <w:pPr>
              <w:spacing w:after="0" w:line="240" w:lineRule="auto"/>
              <w:jc w:val="center"/>
              <w:rPr>
                <w:rFonts w:ascii="Times New Roman" w:eastAsia="Times New Roman" w:hAnsi="Times New Roman"/>
                <w:color w:val="000000"/>
                <w:sz w:val="24"/>
                <w:szCs w:val="24"/>
              </w:rPr>
            </w:pPr>
            <w:r w:rsidRPr="00A41089">
              <w:rPr>
                <w:rFonts w:ascii="Times New Roman" w:eastAsia="Times New Roman" w:hAnsi="Times New Roman"/>
                <w:color w:val="000000"/>
                <w:sz w:val="24"/>
                <w:szCs w:val="24"/>
              </w:rPr>
              <w:t>7,307</w:t>
            </w:r>
            <w:r w:rsidR="001F35FA">
              <w:rPr>
                <w:rFonts w:ascii="Times New Roman" w:eastAsia="Times New Roman" w:hAnsi="Times New Roman"/>
                <w:color w:val="000000"/>
                <w:sz w:val="24"/>
                <w:szCs w:val="24"/>
              </w:rPr>
              <w:t xml:space="preserve"> </w:t>
            </w:r>
            <w:r w:rsidRPr="00A41089">
              <w:rPr>
                <w:rFonts w:ascii="Times New Roman" w:eastAsia="Times New Roman" w:hAnsi="Times New Roman"/>
                <w:color w:val="000000"/>
                <w:sz w:val="24"/>
                <w:szCs w:val="24"/>
              </w:rPr>
              <w:t>±</w:t>
            </w:r>
            <w:r w:rsidR="001F35FA">
              <w:rPr>
                <w:rFonts w:ascii="Times New Roman" w:eastAsia="Times New Roman" w:hAnsi="Times New Roman"/>
                <w:color w:val="000000"/>
                <w:sz w:val="24"/>
                <w:szCs w:val="24"/>
              </w:rPr>
              <w:t xml:space="preserve"> </w:t>
            </w:r>
            <w:r w:rsidRPr="00A41089">
              <w:rPr>
                <w:rFonts w:ascii="Times New Roman" w:eastAsia="Times New Roman" w:hAnsi="Times New Roman"/>
                <w:color w:val="000000"/>
                <w:sz w:val="24"/>
                <w:szCs w:val="24"/>
              </w:rPr>
              <w:t>0,43</w:t>
            </w:r>
          </w:p>
        </w:tc>
        <w:tc>
          <w:tcPr>
            <w:tcW w:w="879" w:type="pct"/>
            <w:tcBorders>
              <w:bottom w:val="single" w:sz="4" w:space="0" w:color="auto"/>
            </w:tcBorders>
            <w:vAlign w:val="center"/>
          </w:tcPr>
          <w:p w:rsidR="00A41089" w:rsidRPr="00A41089" w:rsidRDefault="00A41089" w:rsidP="001F35FA">
            <w:pPr>
              <w:spacing w:after="0" w:line="240" w:lineRule="auto"/>
              <w:jc w:val="center"/>
              <w:rPr>
                <w:rFonts w:ascii="Times New Roman" w:eastAsia="Times New Roman" w:hAnsi="Times New Roman"/>
                <w:color w:val="000000"/>
                <w:sz w:val="24"/>
                <w:szCs w:val="24"/>
              </w:rPr>
            </w:pPr>
            <w:r w:rsidRPr="00A41089">
              <w:rPr>
                <w:rFonts w:ascii="Times New Roman" w:eastAsia="Times New Roman" w:hAnsi="Times New Roman"/>
                <w:color w:val="000000"/>
                <w:sz w:val="24"/>
                <w:szCs w:val="24"/>
              </w:rPr>
              <w:t>7,363</w:t>
            </w:r>
            <w:r w:rsidR="001F35FA">
              <w:rPr>
                <w:rFonts w:ascii="Times New Roman" w:eastAsia="Times New Roman" w:hAnsi="Times New Roman"/>
                <w:color w:val="000000"/>
                <w:sz w:val="24"/>
                <w:szCs w:val="24"/>
              </w:rPr>
              <w:t xml:space="preserve"> </w:t>
            </w:r>
            <w:r w:rsidRPr="00A41089">
              <w:rPr>
                <w:rFonts w:ascii="Times New Roman" w:eastAsia="Times New Roman" w:hAnsi="Times New Roman"/>
                <w:color w:val="000000"/>
                <w:sz w:val="24"/>
                <w:szCs w:val="24"/>
              </w:rPr>
              <w:t>±</w:t>
            </w:r>
            <w:r w:rsidR="001F35FA">
              <w:rPr>
                <w:rFonts w:ascii="Times New Roman" w:eastAsia="Times New Roman" w:hAnsi="Times New Roman"/>
                <w:color w:val="000000"/>
                <w:sz w:val="24"/>
                <w:szCs w:val="24"/>
              </w:rPr>
              <w:t xml:space="preserve"> </w:t>
            </w:r>
            <w:r w:rsidRPr="00A41089">
              <w:rPr>
                <w:rFonts w:ascii="Times New Roman" w:eastAsia="Times New Roman" w:hAnsi="Times New Roman"/>
                <w:color w:val="000000"/>
                <w:sz w:val="24"/>
                <w:szCs w:val="24"/>
              </w:rPr>
              <w:t>0,468</w:t>
            </w:r>
          </w:p>
        </w:tc>
      </w:tr>
    </w:tbl>
    <w:p w:rsidR="00A41089" w:rsidRPr="00A41089" w:rsidRDefault="00A41089" w:rsidP="001F35FA">
      <w:pPr>
        <w:spacing w:line="240" w:lineRule="auto"/>
        <w:jc w:val="both"/>
        <w:rPr>
          <w:rFonts w:ascii="Times New Roman" w:eastAsia="Times New Roman" w:hAnsi="Times New Roman"/>
          <w:sz w:val="24"/>
        </w:rPr>
      </w:pPr>
      <w:r w:rsidRPr="00A41089">
        <w:rPr>
          <w:rFonts w:ascii="Times New Roman" w:hAnsi="Times New Roman"/>
          <w:sz w:val="20"/>
        </w:rPr>
        <w:t xml:space="preserve">Keterangan : </w:t>
      </w:r>
      <w:r w:rsidRPr="00A41089">
        <w:rPr>
          <w:rFonts w:ascii="Times New Roman" w:hAnsi="Times New Roman"/>
          <w:i/>
          <w:sz w:val="20"/>
        </w:rPr>
        <w:t>superscript</w:t>
      </w:r>
      <w:r w:rsidRPr="00A41089">
        <w:rPr>
          <w:rFonts w:ascii="Times New Roman" w:hAnsi="Times New Roman"/>
          <w:sz w:val="20"/>
        </w:rPr>
        <w:t xml:space="preserve"> yang berbeda pada baris yang sama menunjukkan perbedaan sangat nyata</w:t>
      </w:r>
      <w:r w:rsidR="00892BA6">
        <w:rPr>
          <w:rFonts w:ascii="Times New Roman" w:hAnsi="Times New Roman"/>
          <w:sz w:val="20"/>
        </w:rPr>
        <w:t xml:space="preserve"> (P&lt;0,01)</w:t>
      </w:r>
      <w:r w:rsidRPr="00A41089">
        <w:rPr>
          <w:rFonts w:ascii="Times New Roman" w:hAnsi="Times New Roman"/>
          <w:sz w:val="20"/>
        </w:rPr>
        <w:t>, rataan populasi BAL dan total bakteri setelah konversi log10, P: ampas sagu sebelum fermentasi, P0: ampas sagu fementasi tanpa larutan EM4(kontrol), P1: ampas sagu fermentasi + 5% larutan EM4, P2: ampas sagu fermentasi+ 10% larutan EM4, P3: ampas sagu fermentasi + 15% larutan EM4</w:t>
      </w:r>
    </w:p>
    <w:p w:rsidR="00A41089" w:rsidRDefault="00A41089" w:rsidP="001F35FA">
      <w:pPr>
        <w:autoSpaceDE w:val="0"/>
        <w:autoSpaceDN w:val="0"/>
        <w:adjustRightInd w:val="0"/>
        <w:spacing w:after="0" w:line="240" w:lineRule="auto"/>
        <w:ind w:firstLine="567"/>
        <w:contextualSpacing/>
        <w:jc w:val="both"/>
        <w:rPr>
          <w:rFonts w:ascii="Times New Roman" w:hAnsi="Times New Roman"/>
          <w:sz w:val="24"/>
          <w:szCs w:val="24"/>
        </w:rPr>
        <w:sectPr w:rsidR="00A41089" w:rsidSect="00A41089">
          <w:type w:val="continuous"/>
          <w:pgSz w:w="12242" w:h="18722" w:code="258"/>
          <w:pgMar w:top="1985" w:right="1134" w:bottom="2155" w:left="1418" w:header="1985" w:footer="1587" w:gutter="113"/>
          <w:pgNumType w:start="46"/>
          <w:cols w:space="567"/>
          <w:titlePg/>
          <w:docGrid w:linePitch="360"/>
        </w:sectPr>
      </w:pPr>
    </w:p>
    <w:p w:rsidR="00A41089" w:rsidRPr="00A41089" w:rsidRDefault="00A41089" w:rsidP="001F35FA">
      <w:pPr>
        <w:spacing w:after="0" w:line="240" w:lineRule="auto"/>
        <w:jc w:val="both"/>
        <w:rPr>
          <w:rFonts w:ascii="Times New Roman" w:hAnsi="Times New Roman"/>
          <w:b/>
          <w:sz w:val="24"/>
          <w:szCs w:val="24"/>
        </w:rPr>
      </w:pPr>
      <w:r w:rsidRPr="00A41089">
        <w:rPr>
          <w:rFonts w:ascii="Times New Roman" w:hAnsi="Times New Roman"/>
          <w:b/>
          <w:sz w:val="24"/>
          <w:szCs w:val="24"/>
        </w:rPr>
        <w:lastRenderedPageBreak/>
        <w:t>pH</w:t>
      </w:r>
    </w:p>
    <w:p w:rsidR="00B0022A" w:rsidRDefault="00A41089" w:rsidP="001F35FA">
      <w:pPr>
        <w:spacing w:after="0" w:line="240" w:lineRule="auto"/>
        <w:ind w:firstLine="720"/>
        <w:jc w:val="both"/>
        <w:rPr>
          <w:rFonts w:ascii="Times New Roman" w:hAnsi="Times New Roman"/>
          <w:sz w:val="24"/>
          <w:szCs w:val="24"/>
        </w:rPr>
      </w:pPr>
      <w:r w:rsidRPr="00A41089">
        <w:rPr>
          <w:rFonts w:ascii="Times New Roman" w:hAnsi="Times New Roman"/>
          <w:sz w:val="24"/>
          <w:szCs w:val="24"/>
        </w:rPr>
        <w:t>Hasil analisa sidik ragam menunjukkan bahwa uji kualitas kimia ampas sagu sebelum dan setelah difermentasi menggunakan EM4 berpengaruh sangat nyata (P&lt;0,01) terhadap pH. Pada Tabel 1 terlihat bahwa nilai rataan pH tertinggi terjadi pada perlakuan P dan terendah perlakuan P1. Hal ini menunjukkan bahwa ampas sagu yang difermenta</w:t>
      </w:r>
      <w:r w:rsidR="00B0022A">
        <w:rPr>
          <w:rFonts w:ascii="Times New Roman" w:hAnsi="Times New Roman"/>
          <w:sz w:val="24"/>
          <w:szCs w:val="24"/>
        </w:rPr>
        <w:t>si akan mengalami penurunan pH.</w:t>
      </w:r>
    </w:p>
    <w:p w:rsidR="00A41089" w:rsidRPr="00A41089" w:rsidRDefault="00A41089" w:rsidP="001F35FA">
      <w:pPr>
        <w:spacing w:after="0" w:line="240" w:lineRule="auto"/>
        <w:ind w:firstLine="720"/>
        <w:jc w:val="both"/>
        <w:rPr>
          <w:rFonts w:ascii="Times New Roman" w:hAnsi="Times New Roman"/>
          <w:sz w:val="24"/>
          <w:szCs w:val="24"/>
        </w:rPr>
      </w:pPr>
      <w:r w:rsidRPr="00A41089">
        <w:rPr>
          <w:rFonts w:ascii="Times New Roman" w:hAnsi="Times New Roman"/>
          <w:sz w:val="24"/>
          <w:szCs w:val="24"/>
        </w:rPr>
        <w:t>Penurunan pH yang terjadi pada ampas sagu setelah difermentasi diduga karena adanya pengaruh perubahan aroma menjadi asam. Penurunan pH menjadi asam ini juga dapat menghambat pertumbuhan bakteri patogen sehingga populasi bakteri dapat berkurang. Hal ini sesuai dengan pendapat Mukodiningsih et al. (2018) yang menyatakan bahwa bakteri akan mati jika tidak tahan pada kondisi pH yang asam sehingga populasi bakteri dapat berkurang.  Menurut Saswika et al. (2015) penurunan pH juga dapat disebabkan karena terbentuknya asam-asam selama proses fermentasi, asam-asam yang terbentuk yaitu asam asetat, asam piruvat, asam laktat.</w:t>
      </w:r>
    </w:p>
    <w:p w:rsidR="00A41089" w:rsidRPr="00A41089" w:rsidRDefault="00A41089" w:rsidP="001F35FA">
      <w:pPr>
        <w:spacing w:after="0" w:line="240" w:lineRule="auto"/>
        <w:jc w:val="both"/>
        <w:rPr>
          <w:rFonts w:ascii="Times New Roman" w:hAnsi="Times New Roman"/>
          <w:b/>
          <w:sz w:val="24"/>
          <w:szCs w:val="24"/>
        </w:rPr>
      </w:pPr>
      <w:r w:rsidRPr="00A41089">
        <w:rPr>
          <w:rFonts w:ascii="Times New Roman" w:hAnsi="Times New Roman"/>
          <w:b/>
          <w:sz w:val="24"/>
          <w:szCs w:val="24"/>
        </w:rPr>
        <w:t>BAL</w:t>
      </w:r>
    </w:p>
    <w:p w:rsidR="00A41089" w:rsidRPr="00A41089" w:rsidRDefault="00A41089" w:rsidP="001F35FA">
      <w:pPr>
        <w:spacing w:after="0" w:line="240" w:lineRule="auto"/>
        <w:ind w:firstLine="720"/>
        <w:jc w:val="both"/>
        <w:rPr>
          <w:rFonts w:ascii="Times New Roman" w:hAnsi="Times New Roman"/>
          <w:sz w:val="24"/>
          <w:szCs w:val="24"/>
        </w:rPr>
      </w:pPr>
      <w:r w:rsidRPr="00A41089">
        <w:rPr>
          <w:rFonts w:ascii="Times New Roman" w:hAnsi="Times New Roman"/>
          <w:sz w:val="24"/>
          <w:szCs w:val="24"/>
        </w:rPr>
        <w:t xml:space="preserve">Hasil analisa sidik ragam menunjukkan bahwa uji kualitas mikrobiologi ampas sagu sebelum dan setelah difermentasi menggunakan EM4 tidak berpengaruh (P&gt;0,05) terhadap populasi BAL. Pada Tabel 1 </w:t>
      </w:r>
      <w:r w:rsidRPr="00A41089">
        <w:rPr>
          <w:rFonts w:ascii="Times New Roman" w:hAnsi="Times New Roman"/>
          <w:sz w:val="24"/>
          <w:szCs w:val="24"/>
        </w:rPr>
        <w:lastRenderedPageBreak/>
        <w:t>terlihat bahwa proses fermentasi pada ampas sagu mengalami peningkatan populasi BAL pada P0, P1, P3 dan pada P2 terjadi penurunan. Ampas sagu yang mengalami proses fermentasi dapat meningkatkan jumlah BAL dibandingkan sebelum fermentasi. Pada P2 mengalami penurunan diduga pertumbuhan mikroba terdapat pada fase stasioner. Fase stasioner terjadi pada saat laju pertumbuhan bakteri sama dengan laju kematiannya sehingga jumlah bakteri keseluruhan bakteri akan tetap. Fase stasioner ini dilanjutkan dengan fase kematian yang ditandai dengan peningkatan laju kematian yang melampaui laju pertumbuhan, sehingga secara keseluruhan terjadi penurunan populasi bakteri (Riadi, 2016). penggunaan EM4 untuk proses fermentasi yang hasilnya cenderung signifikan untuk pertumbuhan BAL pada perlakuan P1 atau penambahan inokulum sebanyak 5% pada ampas sagu. Pada perlakuan P1 terdapat pada fase log yang merupakan fase mikroba tumbuh dengan cepat dibanding dengan perlakuan fermentasi yang menggunakan EM4 lainnya, sehingga pertumbuhan BAL lebih baik dari perlakuan P2 dan P3.</w:t>
      </w:r>
    </w:p>
    <w:p w:rsidR="00A41089" w:rsidRPr="00A41089" w:rsidRDefault="00A41089" w:rsidP="001F35FA">
      <w:pPr>
        <w:spacing w:after="0" w:line="240" w:lineRule="auto"/>
        <w:jc w:val="both"/>
        <w:rPr>
          <w:rFonts w:ascii="Times New Roman" w:hAnsi="Times New Roman"/>
          <w:b/>
          <w:sz w:val="24"/>
          <w:szCs w:val="24"/>
        </w:rPr>
      </w:pPr>
      <w:r w:rsidRPr="00A41089">
        <w:rPr>
          <w:rFonts w:ascii="Times New Roman" w:hAnsi="Times New Roman"/>
          <w:b/>
          <w:sz w:val="24"/>
          <w:szCs w:val="24"/>
        </w:rPr>
        <w:t>Total bakteri</w:t>
      </w:r>
    </w:p>
    <w:p w:rsidR="00A41089" w:rsidRPr="00A41089" w:rsidRDefault="00A41089" w:rsidP="001F35FA">
      <w:pPr>
        <w:spacing w:after="0" w:line="240" w:lineRule="auto"/>
        <w:ind w:firstLine="720"/>
        <w:jc w:val="both"/>
        <w:rPr>
          <w:rFonts w:ascii="Times New Roman" w:hAnsi="Times New Roman"/>
          <w:sz w:val="24"/>
          <w:szCs w:val="24"/>
        </w:rPr>
      </w:pPr>
      <w:r w:rsidRPr="00A41089">
        <w:rPr>
          <w:rFonts w:ascii="Times New Roman" w:hAnsi="Times New Roman"/>
          <w:sz w:val="24"/>
          <w:szCs w:val="24"/>
        </w:rPr>
        <w:t xml:space="preserve">Hasil analisa sidik ragam menunjukkan bahwa ampas sagu sebelum dan setelah difermentasi menggunakan EM4 tidak berpengaruh (P&gt;0,05) terhadap populasi total </w:t>
      </w:r>
      <w:r w:rsidRPr="00A41089">
        <w:rPr>
          <w:rFonts w:ascii="Times New Roman" w:hAnsi="Times New Roman"/>
          <w:sz w:val="24"/>
          <w:szCs w:val="24"/>
        </w:rPr>
        <w:lastRenderedPageBreak/>
        <w:t xml:space="preserve">bakteri. Pada Tabel 1 terlihat bahwa nilai rataan populasi total bakteri yang terendah terdapat pada perlakuan P2 dan nilai rataan total bakteri tertinggi pada perlakuan P0. Hal ini menunjukkan bahwa proses fermentasi dapat menurunkan populasi total bakteri. </w:t>
      </w:r>
    </w:p>
    <w:p w:rsidR="00B0022A" w:rsidRDefault="00A41089" w:rsidP="001F35FA">
      <w:pPr>
        <w:spacing w:after="0" w:line="240" w:lineRule="auto"/>
        <w:ind w:firstLine="720"/>
        <w:jc w:val="both"/>
        <w:rPr>
          <w:rFonts w:ascii="Times New Roman" w:hAnsi="Times New Roman"/>
          <w:sz w:val="24"/>
          <w:szCs w:val="24"/>
        </w:rPr>
      </w:pPr>
      <w:r w:rsidRPr="00A41089">
        <w:rPr>
          <w:rFonts w:ascii="Times New Roman" w:hAnsi="Times New Roman"/>
          <w:sz w:val="24"/>
          <w:szCs w:val="24"/>
        </w:rPr>
        <w:t>Penurunan populasi total bakteri ini diduga terjadi karena pengaruh dari menurunnya pH. Menurut Wulandari et al. (2020) bahwa yang mempengaruhi pertumbuhan bakteri yaitu faktor lingkungan meliputi pH, suhu dan kontaminasi saat preparasi sampel dan juga dipengaruhi oleh kandungan nutrisi pada pakan yang menjadi sumber nutrisi untuk pertumbuhan bakteri. Penurunan pH ini dapat menghambat pertumbuhan bakteri bahkan dapat mematikan bakteri karena kondisi yang asam. Hal ini sesuai dengan pendapat Mukodiningsih et al. (2018) yang menyatakan bahwa bakteri akan mati apabila bakteri tersebut tidak tahan pada kondisi pH yang asam sehingga populasi bakteri akan berkurang.</w:t>
      </w:r>
    </w:p>
    <w:p w:rsidR="00A41089" w:rsidRPr="00A41089" w:rsidRDefault="00A41089" w:rsidP="001F35FA">
      <w:pPr>
        <w:spacing w:after="0" w:line="240" w:lineRule="auto"/>
        <w:ind w:firstLine="720"/>
        <w:jc w:val="both"/>
        <w:rPr>
          <w:rFonts w:ascii="Times New Roman" w:hAnsi="Times New Roman"/>
          <w:sz w:val="24"/>
          <w:szCs w:val="24"/>
        </w:rPr>
      </w:pPr>
      <w:r w:rsidRPr="00A41089">
        <w:rPr>
          <w:rFonts w:ascii="Times New Roman" w:hAnsi="Times New Roman"/>
          <w:sz w:val="24"/>
          <w:szCs w:val="24"/>
        </w:rPr>
        <w:t>Pada hasil penelitian ini ampas sagu yang difermentasi menggunakan EM4 terhadap total bakteri cenderung signifikan pada perlakuan P2. Pada perlakuan ini penggunaan EM4 sebanyak 10% memiliki pertumbuhan populasi total bakteri yang rendah sehingga diduga pertumbuhan bakteri patogen terhambat karena bakteri asam laktat menghasilkan bakteriosin.</w:t>
      </w:r>
    </w:p>
    <w:p w:rsidR="00BF5F71" w:rsidRPr="00BF5F71" w:rsidRDefault="00BF5F71" w:rsidP="001F35FA">
      <w:pPr>
        <w:tabs>
          <w:tab w:val="left" w:pos="567"/>
        </w:tabs>
        <w:spacing w:after="0" w:line="240" w:lineRule="auto"/>
        <w:ind w:firstLine="540"/>
        <w:jc w:val="both"/>
        <w:rPr>
          <w:rFonts w:ascii="Times New Roman" w:hAnsi="Times New Roman"/>
          <w:b/>
          <w:sz w:val="24"/>
          <w:szCs w:val="24"/>
        </w:rPr>
      </w:pPr>
    </w:p>
    <w:p w:rsidR="00CE3FAA" w:rsidRDefault="00CE3FAA" w:rsidP="001F35FA">
      <w:pPr>
        <w:spacing w:after="0" w:line="240" w:lineRule="auto"/>
        <w:jc w:val="center"/>
        <w:rPr>
          <w:rFonts w:ascii="Times New Roman" w:hAnsi="Times New Roman"/>
          <w:b/>
          <w:sz w:val="24"/>
          <w:szCs w:val="24"/>
        </w:rPr>
      </w:pPr>
      <w:r w:rsidRPr="00B7057A">
        <w:rPr>
          <w:rFonts w:ascii="Times New Roman" w:hAnsi="Times New Roman"/>
          <w:b/>
          <w:sz w:val="24"/>
          <w:szCs w:val="24"/>
        </w:rPr>
        <w:t>KESIMPULAN</w:t>
      </w:r>
    </w:p>
    <w:p w:rsidR="00BF5F71" w:rsidRPr="00BF5F71" w:rsidRDefault="00BF5F71" w:rsidP="001F35FA">
      <w:pPr>
        <w:spacing w:after="0" w:line="240" w:lineRule="auto"/>
        <w:jc w:val="center"/>
        <w:rPr>
          <w:rFonts w:ascii="Times New Roman" w:hAnsi="Times New Roman"/>
          <w:b/>
          <w:sz w:val="24"/>
          <w:szCs w:val="24"/>
        </w:rPr>
      </w:pPr>
    </w:p>
    <w:p w:rsidR="00B0022A" w:rsidRPr="00B0022A" w:rsidRDefault="00B0022A" w:rsidP="001F35FA">
      <w:pPr>
        <w:spacing w:after="0" w:line="240" w:lineRule="auto"/>
        <w:ind w:firstLine="720"/>
        <w:contextualSpacing/>
        <w:jc w:val="both"/>
        <w:rPr>
          <w:rFonts w:ascii="Times New Roman" w:hAnsi="Times New Roman"/>
          <w:sz w:val="24"/>
          <w:szCs w:val="24"/>
        </w:rPr>
      </w:pPr>
      <w:r w:rsidRPr="00B0022A">
        <w:rPr>
          <w:rFonts w:ascii="Times New Roman" w:hAnsi="Times New Roman"/>
          <w:sz w:val="24"/>
          <w:szCs w:val="24"/>
        </w:rPr>
        <w:t xml:space="preserve">Berdasarkan hasil yang didapatkan bahwa ampas sagu  sebelum dan sesudah difermentasi menggunakan EM4 selama 14 hari untuk pakan ternak berpengaruh sangat nyata (P&lt;0,01) terhadap pH dan tidak berpengaruh  (P&gt;0,05) terhadap populasi BAL dan total bakteri. Ampas sagu setelah difermentasi mengalami penurunan pH, pada populasi BAL perlakuan P1 cenderung memiliki hasil yang baik dibandingkan dengan perlakuan lain dengan penambahan EM4 dan total bakteri perlakuan P2 cenderung memiliki hasil yang baik karena pertumbuhan populasi total bakteri yang rendah sehingga diduga </w:t>
      </w:r>
      <w:r w:rsidRPr="00B0022A">
        <w:rPr>
          <w:rFonts w:ascii="Times New Roman" w:hAnsi="Times New Roman"/>
          <w:sz w:val="24"/>
          <w:szCs w:val="24"/>
        </w:rPr>
        <w:lastRenderedPageBreak/>
        <w:t xml:space="preserve">pertumbuhan bakteri patogen terhambat karena bakteri asam laktat menghasilkan bakteriosin.  </w:t>
      </w:r>
    </w:p>
    <w:p w:rsidR="00CE3FAA" w:rsidRPr="00B7057A" w:rsidRDefault="00CE3FAA" w:rsidP="001F35FA">
      <w:pPr>
        <w:spacing w:after="0" w:line="240" w:lineRule="auto"/>
        <w:contextualSpacing/>
        <w:jc w:val="center"/>
        <w:rPr>
          <w:rFonts w:ascii="Times New Roman" w:hAnsi="Times New Roman"/>
          <w:b/>
          <w:sz w:val="24"/>
          <w:szCs w:val="24"/>
        </w:rPr>
      </w:pPr>
    </w:p>
    <w:p w:rsidR="00CE3FAA" w:rsidRPr="00B7057A" w:rsidRDefault="00A264B2" w:rsidP="001F35FA">
      <w:pPr>
        <w:spacing w:after="0" w:line="240" w:lineRule="auto"/>
        <w:contextualSpacing/>
        <w:jc w:val="center"/>
        <w:rPr>
          <w:rFonts w:ascii="Times New Roman" w:hAnsi="Times New Roman"/>
          <w:b/>
          <w:sz w:val="24"/>
          <w:szCs w:val="24"/>
        </w:rPr>
      </w:pPr>
      <w:r>
        <w:rPr>
          <w:rFonts w:ascii="Times New Roman" w:hAnsi="Times New Roman"/>
          <w:b/>
          <w:sz w:val="24"/>
          <w:szCs w:val="24"/>
        </w:rPr>
        <w:t>DAFTAR PUSTAKA</w:t>
      </w:r>
    </w:p>
    <w:p w:rsidR="00A264B2" w:rsidRPr="00A264B2" w:rsidRDefault="00A264B2" w:rsidP="001F35FA">
      <w:pPr>
        <w:spacing w:before="240" w:line="240" w:lineRule="auto"/>
        <w:ind w:left="720" w:hanging="720"/>
        <w:jc w:val="both"/>
        <w:rPr>
          <w:rFonts w:ascii="Times New Roman" w:hAnsi="Times New Roman"/>
          <w:spacing w:val="4"/>
          <w:sz w:val="24"/>
          <w:szCs w:val="24"/>
        </w:rPr>
      </w:pPr>
      <w:r w:rsidRPr="00A264B2">
        <w:rPr>
          <w:rFonts w:ascii="Times New Roman" w:hAnsi="Times New Roman"/>
          <w:spacing w:val="4"/>
          <w:sz w:val="24"/>
          <w:szCs w:val="24"/>
        </w:rPr>
        <w:t xml:space="preserve">Ali, N., A. Agustina, and D. Dahniar. 2019. Pemberian dedak yang difermentasi dengan em4 sebagai pakan ayam broiler. </w:t>
      </w:r>
      <w:r w:rsidRPr="001F35FA">
        <w:rPr>
          <w:rFonts w:ascii="Times New Roman" w:hAnsi="Times New Roman"/>
          <w:spacing w:val="4"/>
          <w:sz w:val="24"/>
          <w:szCs w:val="24"/>
        </w:rPr>
        <w:t>Agrovital</w:t>
      </w:r>
      <w:r w:rsidRPr="00A264B2">
        <w:rPr>
          <w:rFonts w:ascii="Times New Roman" w:hAnsi="Times New Roman"/>
          <w:i/>
          <w:spacing w:val="4"/>
          <w:sz w:val="24"/>
          <w:szCs w:val="24"/>
        </w:rPr>
        <w:t>,</w:t>
      </w:r>
      <w:r w:rsidRPr="00A264B2">
        <w:rPr>
          <w:rFonts w:ascii="Times New Roman" w:hAnsi="Times New Roman"/>
          <w:spacing w:val="4"/>
          <w:sz w:val="24"/>
          <w:szCs w:val="24"/>
        </w:rPr>
        <w:t xml:space="preserve"> 4(1),pp.1-4.</w:t>
      </w:r>
    </w:p>
    <w:p w:rsidR="00A264B2" w:rsidRPr="00A264B2" w:rsidRDefault="00A264B2" w:rsidP="001F35FA">
      <w:pPr>
        <w:spacing w:before="240" w:line="240" w:lineRule="auto"/>
        <w:ind w:left="720" w:hanging="720"/>
        <w:jc w:val="both"/>
        <w:rPr>
          <w:rFonts w:ascii="Times New Roman" w:hAnsi="Times New Roman"/>
          <w:spacing w:val="4"/>
          <w:sz w:val="24"/>
          <w:szCs w:val="24"/>
        </w:rPr>
      </w:pPr>
      <w:r w:rsidRPr="00A264B2">
        <w:rPr>
          <w:rFonts w:ascii="Times New Roman" w:hAnsi="Times New Roman"/>
          <w:spacing w:val="4"/>
          <w:sz w:val="24"/>
          <w:szCs w:val="24"/>
        </w:rPr>
        <w:t xml:space="preserve">Ariyanto, S. E., and S. Slamet. 2014. Teknologi Pengolahan Limbah Pertanian Tongkol Jagung Untuk Mengatasi Masa Paceklik Pakan Ternak. </w:t>
      </w:r>
      <w:r w:rsidRPr="001F35FA">
        <w:rPr>
          <w:rFonts w:ascii="Times New Roman" w:hAnsi="Times New Roman"/>
          <w:spacing w:val="4"/>
          <w:sz w:val="24"/>
          <w:szCs w:val="24"/>
        </w:rPr>
        <w:t>Jurnal DIANMAS</w:t>
      </w:r>
      <w:r w:rsidRPr="00A264B2">
        <w:rPr>
          <w:rFonts w:ascii="Times New Roman" w:hAnsi="Times New Roman"/>
          <w:spacing w:val="4"/>
          <w:sz w:val="24"/>
          <w:szCs w:val="24"/>
        </w:rPr>
        <w:t>, 3(2).</w:t>
      </w:r>
    </w:p>
    <w:p w:rsidR="00A264B2" w:rsidRPr="00A264B2" w:rsidRDefault="00A264B2" w:rsidP="001F35FA">
      <w:pPr>
        <w:spacing w:before="240" w:line="240" w:lineRule="auto"/>
        <w:ind w:left="720" w:hanging="720"/>
        <w:jc w:val="both"/>
        <w:rPr>
          <w:rFonts w:ascii="Times New Roman" w:hAnsi="Times New Roman"/>
          <w:spacing w:val="4"/>
          <w:sz w:val="24"/>
          <w:szCs w:val="24"/>
        </w:rPr>
      </w:pPr>
      <w:r w:rsidRPr="00A264B2">
        <w:rPr>
          <w:rFonts w:ascii="Times New Roman" w:hAnsi="Times New Roman"/>
          <w:spacing w:val="4"/>
          <w:sz w:val="24"/>
          <w:szCs w:val="24"/>
        </w:rPr>
        <w:t xml:space="preserve">Hilakore, M. A., Suryadi., K. Wiryaman and D. Mangunwijaya. 2013. Peningkatan Kadar Protein Putak Melalui Fermentasi Oleh Kapang </w:t>
      </w:r>
      <w:r w:rsidRPr="00A264B2">
        <w:rPr>
          <w:rFonts w:ascii="Times New Roman" w:hAnsi="Times New Roman"/>
          <w:i/>
          <w:spacing w:val="4"/>
          <w:sz w:val="24"/>
          <w:szCs w:val="24"/>
        </w:rPr>
        <w:t xml:space="preserve">Trichoderma Reesei. </w:t>
      </w:r>
      <w:r w:rsidRPr="001F35FA">
        <w:rPr>
          <w:rFonts w:ascii="Times New Roman" w:hAnsi="Times New Roman"/>
          <w:spacing w:val="4"/>
          <w:sz w:val="24"/>
          <w:szCs w:val="24"/>
        </w:rPr>
        <w:t>Jurnal veteriner,</w:t>
      </w:r>
      <w:r w:rsidRPr="00A264B2">
        <w:rPr>
          <w:rFonts w:ascii="Times New Roman" w:hAnsi="Times New Roman"/>
          <w:spacing w:val="4"/>
          <w:sz w:val="24"/>
          <w:szCs w:val="24"/>
        </w:rPr>
        <w:t xml:space="preserve"> pp.1411-8327.</w:t>
      </w:r>
    </w:p>
    <w:p w:rsidR="00A264B2" w:rsidRPr="00A264B2" w:rsidRDefault="00A264B2" w:rsidP="001F35FA">
      <w:pPr>
        <w:spacing w:before="240" w:line="240" w:lineRule="auto"/>
        <w:ind w:left="720" w:hanging="720"/>
        <w:jc w:val="both"/>
        <w:rPr>
          <w:rFonts w:ascii="Times New Roman" w:hAnsi="Times New Roman"/>
          <w:spacing w:val="4"/>
          <w:sz w:val="24"/>
          <w:szCs w:val="24"/>
        </w:rPr>
      </w:pPr>
      <w:r w:rsidRPr="00A264B2">
        <w:rPr>
          <w:rFonts w:ascii="Times New Roman" w:hAnsi="Times New Roman"/>
          <w:spacing w:val="4"/>
          <w:sz w:val="24"/>
          <w:szCs w:val="24"/>
        </w:rPr>
        <w:t xml:space="preserve">Mukodiningsih, S., B. Sulistiyanto , and S. S. Sholikhah. 2018. Populasi Bakteri dan Keberadaan Bakteri Gram (+) dan (-) dalam Pelet </w:t>
      </w:r>
      <w:r w:rsidRPr="00A264B2">
        <w:rPr>
          <w:rFonts w:ascii="Times New Roman" w:hAnsi="Times New Roman"/>
          <w:i/>
          <w:spacing w:val="4"/>
          <w:sz w:val="24"/>
          <w:szCs w:val="24"/>
        </w:rPr>
        <w:t>Calf Starter</w:t>
      </w:r>
      <w:r w:rsidRPr="00A264B2">
        <w:rPr>
          <w:rFonts w:ascii="Times New Roman" w:hAnsi="Times New Roman"/>
          <w:spacing w:val="4"/>
          <w:sz w:val="24"/>
          <w:szCs w:val="24"/>
        </w:rPr>
        <w:t xml:space="preserve"> yang Ditambah Limbah Kubis Fermentasi. </w:t>
      </w:r>
      <w:r w:rsidRPr="001F35FA">
        <w:rPr>
          <w:rFonts w:ascii="Times New Roman" w:hAnsi="Times New Roman"/>
          <w:spacing w:val="4"/>
          <w:sz w:val="24"/>
          <w:szCs w:val="24"/>
        </w:rPr>
        <w:t>JINTP</w:t>
      </w:r>
      <w:r w:rsidRPr="00A264B2">
        <w:rPr>
          <w:rFonts w:ascii="Times New Roman" w:hAnsi="Times New Roman"/>
          <w:spacing w:val="4"/>
          <w:sz w:val="24"/>
          <w:szCs w:val="24"/>
        </w:rPr>
        <w:t xml:space="preserve"> 16(3), pp.65-68.</w:t>
      </w:r>
    </w:p>
    <w:p w:rsidR="00A264B2" w:rsidRPr="001F35FA" w:rsidRDefault="00A264B2" w:rsidP="001F35FA">
      <w:pPr>
        <w:spacing w:before="240" w:line="240" w:lineRule="auto"/>
        <w:ind w:left="720" w:hanging="720"/>
        <w:jc w:val="both"/>
        <w:rPr>
          <w:rFonts w:ascii="Times New Roman" w:hAnsi="Times New Roman"/>
          <w:spacing w:val="4"/>
          <w:sz w:val="24"/>
          <w:szCs w:val="24"/>
        </w:rPr>
      </w:pPr>
      <w:r w:rsidRPr="00A264B2">
        <w:rPr>
          <w:rFonts w:ascii="Times New Roman" w:hAnsi="Times New Roman"/>
          <w:spacing w:val="4"/>
          <w:sz w:val="24"/>
          <w:szCs w:val="24"/>
        </w:rPr>
        <w:t xml:space="preserve">Riadi, Muchlisin. 2016. </w:t>
      </w:r>
      <w:r w:rsidRPr="001F35FA">
        <w:rPr>
          <w:rFonts w:ascii="Times New Roman" w:hAnsi="Times New Roman"/>
          <w:spacing w:val="4"/>
          <w:sz w:val="24"/>
          <w:szCs w:val="24"/>
        </w:rPr>
        <w:t>Pertumbuhan Bakteri</w:t>
      </w:r>
      <w:r w:rsidRPr="00A264B2">
        <w:rPr>
          <w:rFonts w:ascii="Times New Roman" w:hAnsi="Times New Roman"/>
          <w:i/>
          <w:spacing w:val="4"/>
          <w:sz w:val="24"/>
          <w:szCs w:val="24"/>
        </w:rPr>
        <w:t>.</w:t>
      </w:r>
      <w:r w:rsidRPr="001F35FA">
        <w:rPr>
          <w:rFonts w:ascii="Times New Roman" w:hAnsi="Times New Roman"/>
          <w:i/>
          <w:spacing w:val="4"/>
          <w:sz w:val="24"/>
          <w:szCs w:val="24"/>
        </w:rPr>
        <w:t>https://www.kajianpustaka.com/2016/04/pertumbuhan-bakteri.html</w:t>
      </w:r>
      <w:r w:rsidR="001F35FA">
        <w:rPr>
          <w:rFonts w:ascii="Times New Roman" w:hAnsi="Times New Roman"/>
          <w:i/>
          <w:spacing w:val="4"/>
          <w:sz w:val="24"/>
          <w:szCs w:val="24"/>
        </w:rPr>
        <w:t xml:space="preserve"> </w:t>
      </w:r>
      <w:r w:rsidR="001F35FA">
        <w:rPr>
          <w:rFonts w:ascii="Times New Roman" w:hAnsi="Times New Roman"/>
          <w:spacing w:val="4"/>
          <w:sz w:val="24"/>
          <w:szCs w:val="24"/>
        </w:rPr>
        <w:t>[7 Juni 2022]</w:t>
      </w:r>
    </w:p>
    <w:p w:rsidR="00A264B2" w:rsidRPr="00A264B2" w:rsidRDefault="00A264B2" w:rsidP="001F35FA">
      <w:pPr>
        <w:spacing w:before="240" w:line="240" w:lineRule="auto"/>
        <w:ind w:left="720" w:hanging="720"/>
        <w:jc w:val="both"/>
        <w:rPr>
          <w:rFonts w:ascii="Times New Roman" w:hAnsi="Times New Roman"/>
          <w:spacing w:val="4"/>
          <w:sz w:val="24"/>
          <w:szCs w:val="24"/>
        </w:rPr>
      </w:pPr>
      <w:r w:rsidRPr="00A264B2">
        <w:rPr>
          <w:rFonts w:ascii="Times New Roman" w:hAnsi="Times New Roman"/>
          <w:spacing w:val="4"/>
          <w:sz w:val="24"/>
          <w:szCs w:val="24"/>
        </w:rPr>
        <w:t xml:space="preserve">Saswika, N. A., Sumiyati, S., and Santoso, B. 2015. </w:t>
      </w:r>
      <w:r w:rsidRPr="001F35FA">
        <w:rPr>
          <w:rFonts w:ascii="Times New Roman" w:hAnsi="Times New Roman"/>
          <w:spacing w:val="4"/>
          <w:sz w:val="24"/>
          <w:szCs w:val="24"/>
        </w:rPr>
        <w:t>Pengaruh Variasi Massa Limbah Ampas Sagu Dan Ampas Tebu Dengan Penambahan Trichoderma SP Terhadap Peningkatan Kandungan Protein Pakan Ternak Ruminansia</w:t>
      </w:r>
      <w:r w:rsidR="001F35FA">
        <w:rPr>
          <w:rFonts w:ascii="Times New Roman" w:hAnsi="Times New Roman"/>
          <w:spacing w:val="4"/>
          <w:sz w:val="24"/>
          <w:szCs w:val="24"/>
        </w:rPr>
        <w:t xml:space="preserve">. Disertasi. Universitas Diponegoro. </w:t>
      </w:r>
    </w:p>
    <w:p w:rsidR="00A264B2" w:rsidRPr="00A264B2" w:rsidRDefault="00A264B2" w:rsidP="001F35FA">
      <w:pPr>
        <w:spacing w:before="240" w:line="240" w:lineRule="auto"/>
        <w:ind w:left="720" w:hanging="720"/>
        <w:jc w:val="both"/>
        <w:rPr>
          <w:rFonts w:ascii="Times New Roman" w:hAnsi="Times New Roman"/>
          <w:spacing w:val="4"/>
          <w:sz w:val="24"/>
          <w:szCs w:val="24"/>
        </w:rPr>
      </w:pPr>
      <w:r w:rsidRPr="00A264B2">
        <w:rPr>
          <w:rFonts w:ascii="Times New Roman" w:hAnsi="Times New Roman"/>
          <w:spacing w:val="4"/>
          <w:sz w:val="24"/>
          <w:szCs w:val="24"/>
        </w:rPr>
        <w:t xml:space="preserve">Suebu, Y. and Tanjung, R. H. R.. 2020. Fermentasi Ampas Sagu (FAS) sebagai Pakan Alternatif Untuk Meningkatan Pertumbuhan Bobot Ayam Kampung. </w:t>
      </w:r>
      <w:r w:rsidRPr="001F35FA">
        <w:rPr>
          <w:rFonts w:ascii="Times New Roman" w:hAnsi="Times New Roman"/>
          <w:spacing w:val="4"/>
          <w:sz w:val="24"/>
          <w:szCs w:val="24"/>
        </w:rPr>
        <w:t>Buletin Anatomi dan Fisiologi,</w:t>
      </w:r>
      <w:r w:rsidRPr="00A264B2">
        <w:rPr>
          <w:rFonts w:ascii="Times New Roman" w:hAnsi="Times New Roman"/>
          <w:spacing w:val="4"/>
          <w:sz w:val="24"/>
          <w:szCs w:val="24"/>
        </w:rPr>
        <w:t xml:space="preserve"> 5(1).</w:t>
      </w:r>
    </w:p>
    <w:p w:rsidR="00A264B2" w:rsidRPr="00A264B2" w:rsidRDefault="00A264B2" w:rsidP="001F35FA">
      <w:pPr>
        <w:spacing w:before="240" w:line="240" w:lineRule="auto"/>
        <w:ind w:left="720" w:hanging="720"/>
        <w:jc w:val="both"/>
        <w:rPr>
          <w:rFonts w:ascii="Times New Roman" w:hAnsi="Times New Roman"/>
          <w:spacing w:val="4"/>
          <w:sz w:val="24"/>
          <w:szCs w:val="24"/>
        </w:rPr>
      </w:pPr>
      <w:r w:rsidRPr="00A264B2">
        <w:rPr>
          <w:rFonts w:ascii="Times New Roman" w:hAnsi="Times New Roman"/>
          <w:spacing w:val="4"/>
          <w:sz w:val="24"/>
          <w:szCs w:val="24"/>
        </w:rPr>
        <w:lastRenderedPageBreak/>
        <w:t xml:space="preserve">Winedar, H., S. Listyawati, and Sutomo. 2006. Daya cerna protein pakan, daging, dan pertambahan berat badan ayam broiler setelah pemberian pakan yang difermentasi dengan </w:t>
      </w:r>
      <w:r w:rsidRPr="00A264B2">
        <w:rPr>
          <w:rFonts w:ascii="Times New Roman" w:hAnsi="Times New Roman"/>
          <w:i/>
          <w:spacing w:val="4"/>
          <w:sz w:val="24"/>
          <w:szCs w:val="24"/>
        </w:rPr>
        <w:t>Effective Microorganism-4</w:t>
      </w:r>
      <w:r w:rsidRPr="00A264B2">
        <w:rPr>
          <w:rFonts w:ascii="Times New Roman" w:hAnsi="Times New Roman"/>
          <w:spacing w:val="4"/>
          <w:sz w:val="24"/>
          <w:szCs w:val="24"/>
        </w:rPr>
        <w:t xml:space="preserve"> (EM4). </w:t>
      </w:r>
      <w:r w:rsidRPr="001F35FA">
        <w:rPr>
          <w:rFonts w:ascii="Times New Roman" w:hAnsi="Times New Roman"/>
          <w:spacing w:val="4"/>
          <w:sz w:val="24"/>
          <w:szCs w:val="24"/>
        </w:rPr>
        <w:t>Bioteknologi,</w:t>
      </w:r>
      <w:r w:rsidRPr="00A264B2">
        <w:rPr>
          <w:rFonts w:ascii="Times New Roman" w:hAnsi="Times New Roman"/>
          <w:spacing w:val="4"/>
          <w:sz w:val="24"/>
          <w:szCs w:val="24"/>
        </w:rPr>
        <w:t>3(1),pp.14-19.</w:t>
      </w:r>
    </w:p>
    <w:p w:rsidR="00F25B42" w:rsidRPr="00F25B42" w:rsidRDefault="00A264B2" w:rsidP="001F35FA">
      <w:pPr>
        <w:spacing w:before="240" w:line="240" w:lineRule="auto"/>
        <w:ind w:left="720" w:hanging="720"/>
        <w:jc w:val="both"/>
        <w:rPr>
          <w:rFonts w:ascii="Times New Roman" w:hAnsi="Times New Roman"/>
          <w:sz w:val="24"/>
          <w:szCs w:val="24"/>
        </w:rPr>
      </w:pPr>
      <w:r w:rsidRPr="00A264B2">
        <w:rPr>
          <w:rFonts w:ascii="Times New Roman" w:hAnsi="Times New Roman"/>
          <w:spacing w:val="4"/>
          <w:sz w:val="24"/>
          <w:szCs w:val="24"/>
        </w:rPr>
        <w:t xml:space="preserve">Wulandari, E. B. I. M. Tampoebolon, Widiyanto, and R. I. Pujaningsih. 2020. Uji Mikrobiologis </w:t>
      </w:r>
      <w:r w:rsidRPr="00A264B2">
        <w:rPr>
          <w:rFonts w:ascii="Times New Roman" w:hAnsi="Times New Roman"/>
          <w:i/>
          <w:spacing w:val="4"/>
          <w:sz w:val="24"/>
          <w:szCs w:val="24"/>
        </w:rPr>
        <w:t xml:space="preserve">Salmonella, Water Activity </w:t>
      </w:r>
      <w:r w:rsidRPr="00A264B2">
        <w:rPr>
          <w:rFonts w:ascii="Times New Roman" w:hAnsi="Times New Roman"/>
          <w:spacing w:val="4"/>
          <w:sz w:val="24"/>
          <w:szCs w:val="24"/>
        </w:rPr>
        <w:t xml:space="preserve">dan Total Bakteri Multinutrien Blok dari Cangkang Kerang dan Cangkang Telur sebagai Sumber Mineral. </w:t>
      </w:r>
      <w:r w:rsidRPr="001F35FA">
        <w:rPr>
          <w:rFonts w:ascii="Times New Roman" w:hAnsi="Times New Roman"/>
          <w:spacing w:val="4"/>
          <w:sz w:val="24"/>
          <w:szCs w:val="24"/>
        </w:rPr>
        <w:t>Jurnal Sain Peternakan Indonesia,</w:t>
      </w:r>
      <w:r w:rsidRPr="00A264B2">
        <w:rPr>
          <w:rFonts w:ascii="Times New Roman" w:hAnsi="Times New Roman"/>
          <w:spacing w:val="4"/>
          <w:sz w:val="24"/>
          <w:szCs w:val="24"/>
        </w:rPr>
        <w:t xml:space="preserve"> 15(1).</w:t>
      </w:r>
    </w:p>
    <w:sectPr w:rsidR="00F25B42" w:rsidRPr="00F25B42" w:rsidSect="00A264B2">
      <w:headerReference w:type="first" r:id="rId14"/>
      <w:footerReference w:type="first" r:id="rId15"/>
      <w:type w:val="continuous"/>
      <w:pgSz w:w="12242" w:h="18722" w:code="258"/>
      <w:pgMar w:top="1985" w:right="1134" w:bottom="2155" w:left="1418" w:header="1985" w:footer="1587" w:gutter="113"/>
      <w:cols w:num="2" w:space="567"/>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3338" w:rsidRDefault="00DD3338" w:rsidP="00CE3FAA">
      <w:pPr>
        <w:spacing w:after="0" w:line="240" w:lineRule="auto"/>
      </w:pPr>
      <w:r>
        <w:separator/>
      </w:r>
    </w:p>
  </w:endnote>
  <w:endnote w:type="continuationSeparator" w:id="0">
    <w:p w:rsidR="00DD3338" w:rsidRDefault="00DD3338" w:rsidP="00CE3F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6834" w:rsidRDefault="00E925D5">
    <w:pPr>
      <w:pStyle w:val="Footer"/>
    </w:pPr>
    <w:r w:rsidRPr="00B46709">
      <w:rPr>
        <w:rFonts w:ascii="Times New Roman" w:hAnsi="Times New Roman"/>
      </w:rPr>
      <w:fldChar w:fldCharType="begin"/>
    </w:r>
    <w:r w:rsidR="00E06A6B" w:rsidRPr="00B46709">
      <w:rPr>
        <w:rFonts w:ascii="Times New Roman" w:hAnsi="Times New Roman"/>
      </w:rPr>
      <w:instrText xml:space="preserve"> PAGE   \* MERGEFORMAT </w:instrText>
    </w:r>
    <w:r w:rsidRPr="00B46709">
      <w:rPr>
        <w:rFonts w:ascii="Times New Roman" w:hAnsi="Times New Roman"/>
      </w:rPr>
      <w:fldChar w:fldCharType="separate"/>
    </w:r>
    <w:r w:rsidR="001F35FA">
      <w:rPr>
        <w:rFonts w:ascii="Times New Roman" w:hAnsi="Times New Roman"/>
        <w:noProof/>
      </w:rPr>
      <w:t>48</w:t>
    </w:r>
    <w:r w:rsidRPr="00B46709">
      <w:rPr>
        <w:rFonts w:ascii="Times New Roman" w:hAnsi="Times New Roman"/>
        <w:noProof/>
      </w:rPr>
      <w:fldChar w:fldCharType="end"/>
    </w:r>
    <w:r w:rsidR="00E06A6B" w:rsidRPr="00B46709">
      <w:rPr>
        <w:rFonts w:ascii="Times New Roman" w:hAnsi="Times New Roman"/>
        <w:noProof/>
      </w:rPr>
      <w:t xml:space="preserve">   </w:t>
    </w:r>
    <w:r w:rsidR="00E06A6B" w:rsidRPr="00B46709">
      <w:rPr>
        <w:rFonts w:ascii="Times New Roman" w:hAnsi="Times New Roman"/>
        <w:noProof/>
      </w:rPr>
      <w:tab/>
      <w:t xml:space="preserve">                                             </w:t>
    </w:r>
    <w:r w:rsidR="00E06A6B">
      <w:rPr>
        <w:rFonts w:ascii="Times New Roman" w:hAnsi="Times New Roman"/>
        <w:noProof/>
      </w:rPr>
      <w:t xml:space="preserve">                       </w:t>
    </w:r>
    <w:r w:rsidR="00E06A6B" w:rsidRPr="004E69E6">
      <w:rPr>
        <w:rFonts w:ascii="Times New Roman" w:hAnsi="Times New Roman"/>
        <w:sz w:val="20"/>
        <w:szCs w:val="20"/>
      </w:rPr>
      <w:t>Adaptasi Legum Pohon Fase Pertumbuhan Awal</w:t>
    </w:r>
    <w:r w:rsidR="00E06A6B" w:rsidRPr="004E69E6">
      <w:rPr>
        <w:rFonts w:ascii="Times New Roman" w:hAnsi="Times New Roman"/>
        <w:bCs/>
        <w:sz w:val="20"/>
        <w:szCs w:val="20"/>
      </w:rPr>
      <w:t xml:space="preserve"> </w:t>
    </w:r>
    <w:r w:rsidR="00E06A6B" w:rsidRPr="0097312F">
      <w:rPr>
        <w:rFonts w:ascii="Times New Roman" w:hAnsi="Times New Roman"/>
        <w:bCs/>
        <w:sz w:val="20"/>
        <w:szCs w:val="20"/>
      </w:rPr>
      <w:t>(</w:t>
    </w:r>
    <w:r w:rsidR="00F100DC">
      <w:rPr>
        <w:rFonts w:ascii="Times New Roman" w:hAnsi="Times New Roman"/>
        <w:sz w:val="20"/>
        <w:szCs w:val="20"/>
      </w:rPr>
      <w:t>xxxxxx</w:t>
    </w:r>
    <w:r w:rsidR="00E06A6B" w:rsidRPr="0097312F">
      <w:rPr>
        <w:rFonts w:ascii="Times New Roman" w:hAnsi="Times New Roman"/>
        <w:bCs/>
        <w:i/>
        <w:sz w:val="20"/>
        <w:szCs w:val="20"/>
      </w:rPr>
      <w:t xml:space="preserve"> et al</w:t>
    </w:r>
    <w:r w:rsidR="00E06A6B" w:rsidRPr="0097312F">
      <w:rPr>
        <w:rFonts w:ascii="Times New Roman" w:hAnsi="Times New Roman"/>
        <w:bCs/>
        <w:sz w:val="20"/>
        <w:szCs w:val="20"/>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6834" w:rsidRPr="00FD6834" w:rsidRDefault="00FD6834" w:rsidP="00FD6834">
    <w:pPr>
      <w:pStyle w:val="Footer"/>
      <w:tabs>
        <w:tab w:val="clear" w:pos="9360"/>
        <w:tab w:val="right" w:pos="9498"/>
      </w:tabs>
      <w:rPr>
        <w:rFonts w:ascii="Times New Roman" w:hAnsi="Times New Roman"/>
      </w:rPr>
    </w:pPr>
    <w:r w:rsidRPr="004E69E6">
      <w:rPr>
        <w:rFonts w:ascii="Times New Roman" w:hAnsi="Times New Roman"/>
        <w:sz w:val="20"/>
        <w:szCs w:val="20"/>
      </w:rPr>
      <w:t>Adaptasi Legum Pohon Fase Pertumbuhan Awal</w:t>
    </w:r>
    <w:r w:rsidRPr="004E69E6">
      <w:rPr>
        <w:rFonts w:ascii="Times New Roman" w:hAnsi="Times New Roman"/>
        <w:bCs/>
        <w:sz w:val="20"/>
        <w:szCs w:val="20"/>
      </w:rPr>
      <w:t xml:space="preserve"> </w:t>
    </w:r>
    <w:r w:rsidRPr="0097312F">
      <w:rPr>
        <w:rFonts w:ascii="Times New Roman" w:hAnsi="Times New Roman"/>
        <w:bCs/>
        <w:sz w:val="20"/>
        <w:szCs w:val="20"/>
      </w:rPr>
      <w:t>(</w:t>
    </w:r>
    <w:r w:rsidR="00F100DC">
      <w:rPr>
        <w:rFonts w:ascii="Times New Roman" w:hAnsi="Times New Roman"/>
        <w:sz w:val="20"/>
        <w:szCs w:val="20"/>
      </w:rPr>
      <w:t>xxxxxx</w:t>
    </w:r>
    <w:r w:rsidRPr="0097312F">
      <w:rPr>
        <w:rFonts w:ascii="Times New Roman" w:hAnsi="Times New Roman"/>
        <w:bCs/>
        <w:i/>
        <w:sz w:val="20"/>
        <w:szCs w:val="20"/>
      </w:rPr>
      <w:t xml:space="preserve"> et al</w:t>
    </w:r>
    <w:r w:rsidRPr="0097312F">
      <w:rPr>
        <w:rFonts w:ascii="Times New Roman" w:hAnsi="Times New Roman"/>
        <w:bCs/>
        <w:sz w:val="20"/>
        <w:szCs w:val="20"/>
      </w:rPr>
      <w:t>.)</w:t>
    </w:r>
    <w:r>
      <w:rPr>
        <w:sz w:val="20"/>
      </w:rPr>
      <w:t xml:space="preserve">    </w:t>
    </w:r>
    <w:r w:rsidRPr="00B46709">
      <w:rPr>
        <w:rFonts w:ascii="Times New Roman" w:hAnsi="Times New Roman"/>
      </w:rPr>
      <w:tab/>
      <w:t xml:space="preserve">      </w:t>
    </w:r>
    <w:r w:rsidR="00E925D5" w:rsidRPr="00B46709">
      <w:rPr>
        <w:rFonts w:ascii="Times New Roman" w:hAnsi="Times New Roman"/>
      </w:rPr>
      <w:fldChar w:fldCharType="begin"/>
    </w:r>
    <w:r w:rsidRPr="00B46709">
      <w:rPr>
        <w:rFonts w:ascii="Times New Roman" w:hAnsi="Times New Roman"/>
      </w:rPr>
      <w:instrText xml:space="preserve"> PAGE   \* MERGEFORMAT </w:instrText>
    </w:r>
    <w:r w:rsidR="00E925D5" w:rsidRPr="00B46709">
      <w:rPr>
        <w:rFonts w:ascii="Times New Roman" w:hAnsi="Times New Roman"/>
      </w:rPr>
      <w:fldChar w:fldCharType="separate"/>
    </w:r>
    <w:r w:rsidR="001F35FA">
      <w:rPr>
        <w:rFonts w:ascii="Times New Roman" w:hAnsi="Times New Roman"/>
        <w:noProof/>
      </w:rPr>
      <w:t>47</w:t>
    </w:r>
    <w:r w:rsidR="00E925D5" w:rsidRPr="00B46709">
      <w:rPr>
        <w:rFonts w:ascii="Times New Roman" w:hAnsi="Times New Roman"/>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3ADA" w:rsidRPr="00FD6834" w:rsidRDefault="00E925D5" w:rsidP="00FD6834">
    <w:pPr>
      <w:pStyle w:val="Footer"/>
      <w:tabs>
        <w:tab w:val="clear" w:pos="4680"/>
      </w:tabs>
      <w:rPr>
        <w:rFonts w:ascii="Times New Roman" w:hAnsi="Times New Roman"/>
      </w:rPr>
    </w:pPr>
    <w:r w:rsidRPr="00B46709">
      <w:rPr>
        <w:rFonts w:ascii="Times New Roman" w:hAnsi="Times New Roman"/>
      </w:rPr>
      <w:fldChar w:fldCharType="begin"/>
    </w:r>
    <w:r w:rsidR="00FD6834" w:rsidRPr="00B46709">
      <w:rPr>
        <w:rFonts w:ascii="Times New Roman" w:hAnsi="Times New Roman"/>
      </w:rPr>
      <w:instrText xml:space="preserve"> PAGE   \* MERGEFORMAT </w:instrText>
    </w:r>
    <w:r w:rsidRPr="00B46709">
      <w:rPr>
        <w:rFonts w:ascii="Times New Roman" w:hAnsi="Times New Roman"/>
      </w:rPr>
      <w:fldChar w:fldCharType="separate"/>
    </w:r>
    <w:r w:rsidR="001F35FA">
      <w:rPr>
        <w:rFonts w:ascii="Times New Roman" w:hAnsi="Times New Roman"/>
        <w:noProof/>
      </w:rPr>
      <w:t>46</w:t>
    </w:r>
    <w:r w:rsidRPr="00B46709">
      <w:rPr>
        <w:rFonts w:ascii="Times New Roman" w:hAnsi="Times New Roman"/>
        <w:noProof/>
      </w:rPr>
      <w:fldChar w:fldCharType="end"/>
    </w:r>
    <w:r w:rsidR="00FD6834" w:rsidRPr="00B46709">
      <w:rPr>
        <w:rFonts w:ascii="Times New Roman" w:hAnsi="Times New Roman"/>
        <w:noProof/>
      </w:rPr>
      <w:t xml:space="preserve">   </w:t>
    </w:r>
    <w:r w:rsidR="00FD6834" w:rsidRPr="00B46709">
      <w:rPr>
        <w:rFonts w:ascii="Times New Roman" w:hAnsi="Times New Roman"/>
        <w:noProof/>
      </w:rPr>
      <w:tab/>
      <w:t xml:space="preserve">                                             </w:t>
    </w:r>
    <w:r w:rsidR="00E06A6B">
      <w:rPr>
        <w:rFonts w:ascii="Times New Roman" w:hAnsi="Times New Roman"/>
        <w:noProof/>
      </w:rPr>
      <w:t xml:space="preserve">                       </w:t>
    </w:r>
    <w:r w:rsidR="00FD6834" w:rsidRPr="004E69E6">
      <w:rPr>
        <w:rFonts w:ascii="Times New Roman" w:hAnsi="Times New Roman"/>
        <w:sz w:val="20"/>
        <w:szCs w:val="20"/>
      </w:rPr>
      <w:t>Adaptasi Legum Pohon Fase Pertumbuhan Awal</w:t>
    </w:r>
    <w:r w:rsidR="00FD6834" w:rsidRPr="004E69E6">
      <w:rPr>
        <w:rFonts w:ascii="Times New Roman" w:hAnsi="Times New Roman"/>
        <w:bCs/>
        <w:sz w:val="20"/>
        <w:szCs w:val="20"/>
      </w:rPr>
      <w:t xml:space="preserve"> </w:t>
    </w:r>
    <w:r w:rsidR="00FD6834" w:rsidRPr="0097312F">
      <w:rPr>
        <w:rFonts w:ascii="Times New Roman" w:hAnsi="Times New Roman"/>
        <w:bCs/>
        <w:sz w:val="20"/>
        <w:szCs w:val="20"/>
      </w:rPr>
      <w:t>(</w:t>
    </w:r>
    <w:r w:rsidR="00F100DC">
      <w:rPr>
        <w:rFonts w:ascii="Times New Roman" w:hAnsi="Times New Roman"/>
        <w:sz w:val="20"/>
        <w:szCs w:val="20"/>
      </w:rPr>
      <w:t>xxxxxxx</w:t>
    </w:r>
    <w:r w:rsidR="00FD6834" w:rsidRPr="0097312F">
      <w:rPr>
        <w:rFonts w:ascii="Times New Roman" w:hAnsi="Times New Roman"/>
        <w:bCs/>
        <w:i/>
        <w:sz w:val="20"/>
        <w:szCs w:val="20"/>
      </w:rPr>
      <w:t xml:space="preserve"> et al</w:t>
    </w:r>
    <w:r w:rsidR="00FD6834" w:rsidRPr="0097312F">
      <w:rPr>
        <w:rFonts w:ascii="Times New Roman" w:hAnsi="Times New Roman"/>
        <w:bCs/>
        <w:sz w:val="20"/>
        <w:szCs w:val="20"/>
      </w:rPr>
      <w:t>.)</w:t>
    </w:r>
    <w:r w:rsidR="00FD6834">
      <w:rPr>
        <w:sz w:val="20"/>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7AC3" w:rsidRPr="00FD6834" w:rsidRDefault="00E925D5" w:rsidP="00FD6834">
    <w:pPr>
      <w:pStyle w:val="Footer"/>
      <w:tabs>
        <w:tab w:val="clear" w:pos="4680"/>
      </w:tabs>
      <w:rPr>
        <w:rFonts w:ascii="Times New Roman" w:hAnsi="Times New Roman"/>
      </w:rPr>
    </w:pPr>
    <w:r w:rsidRPr="00B46709">
      <w:rPr>
        <w:rFonts w:ascii="Times New Roman" w:hAnsi="Times New Roman"/>
      </w:rPr>
      <w:fldChar w:fldCharType="begin"/>
    </w:r>
    <w:r w:rsidR="00037AC3" w:rsidRPr="00B46709">
      <w:rPr>
        <w:rFonts w:ascii="Times New Roman" w:hAnsi="Times New Roman"/>
      </w:rPr>
      <w:instrText xml:space="preserve"> PAGE   \* MERGEFORMAT </w:instrText>
    </w:r>
    <w:r w:rsidRPr="00B46709">
      <w:rPr>
        <w:rFonts w:ascii="Times New Roman" w:hAnsi="Times New Roman"/>
      </w:rPr>
      <w:fldChar w:fldCharType="separate"/>
    </w:r>
    <w:r w:rsidR="00A264B2">
      <w:rPr>
        <w:rFonts w:ascii="Times New Roman" w:hAnsi="Times New Roman"/>
        <w:noProof/>
      </w:rPr>
      <w:t>48</w:t>
    </w:r>
    <w:r w:rsidRPr="00B46709">
      <w:rPr>
        <w:rFonts w:ascii="Times New Roman" w:hAnsi="Times New Roman"/>
        <w:noProof/>
      </w:rPr>
      <w:fldChar w:fldCharType="end"/>
    </w:r>
    <w:r w:rsidR="00037AC3" w:rsidRPr="00B46709">
      <w:rPr>
        <w:rFonts w:ascii="Times New Roman" w:hAnsi="Times New Roman"/>
        <w:noProof/>
      </w:rPr>
      <w:t xml:space="preserve">   </w:t>
    </w:r>
    <w:r w:rsidR="00037AC3" w:rsidRPr="00B46709">
      <w:rPr>
        <w:rFonts w:ascii="Times New Roman" w:hAnsi="Times New Roman"/>
        <w:noProof/>
      </w:rPr>
      <w:tab/>
      <w:t xml:space="preserve">                                             </w:t>
    </w:r>
    <w:r w:rsidR="00037AC3">
      <w:rPr>
        <w:rFonts w:ascii="Times New Roman" w:hAnsi="Times New Roman"/>
        <w:noProof/>
      </w:rPr>
      <w:t xml:space="preserve">                       </w:t>
    </w:r>
    <w:r w:rsidR="00037AC3" w:rsidRPr="004E69E6">
      <w:rPr>
        <w:rFonts w:ascii="Times New Roman" w:hAnsi="Times New Roman"/>
        <w:sz w:val="20"/>
        <w:szCs w:val="20"/>
      </w:rPr>
      <w:t>Adaptasi Legum Pohon Fase Pertumbuhan Awal</w:t>
    </w:r>
    <w:r w:rsidR="00037AC3" w:rsidRPr="004E69E6">
      <w:rPr>
        <w:rFonts w:ascii="Times New Roman" w:hAnsi="Times New Roman"/>
        <w:bCs/>
        <w:sz w:val="20"/>
        <w:szCs w:val="20"/>
      </w:rPr>
      <w:t xml:space="preserve"> </w:t>
    </w:r>
    <w:r w:rsidR="00037AC3" w:rsidRPr="0097312F">
      <w:rPr>
        <w:rFonts w:ascii="Times New Roman" w:hAnsi="Times New Roman"/>
        <w:bCs/>
        <w:sz w:val="20"/>
        <w:szCs w:val="20"/>
      </w:rPr>
      <w:t>(</w:t>
    </w:r>
    <w:r w:rsidR="00037AC3" w:rsidRPr="004E69E6">
      <w:rPr>
        <w:rFonts w:ascii="Times New Roman" w:hAnsi="Times New Roman"/>
        <w:sz w:val="20"/>
        <w:szCs w:val="20"/>
      </w:rPr>
      <w:t>S. Sowmen</w:t>
    </w:r>
    <w:r w:rsidR="00037AC3" w:rsidRPr="0097312F">
      <w:rPr>
        <w:rFonts w:ascii="Times New Roman" w:hAnsi="Times New Roman"/>
        <w:bCs/>
        <w:i/>
        <w:sz w:val="20"/>
        <w:szCs w:val="20"/>
      </w:rPr>
      <w:t xml:space="preserve"> et al</w:t>
    </w:r>
    <w:r w:rsidR="00037AC3" w:rsidRPr="0097312F">
      <w:rPr>
        <w:rFonts w:ascii="Times New Roman" w:hAnsi="Times New Roman"/>
        <w:bCs/>
        <w:sz w:val="20"/>
        <w:szCs w:val="20"/>
      </w:rPr>
      <w:t>.)</w:t>
    </w:r>
    <w:r w:rsidR="00037AC3">
      <w:rPr>
        <w:sz w:val="20"/>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3338" w:rsidRDefault="00DD3338" w:rsidP="00CE3FAA">
      <w:pPr>
        <w:spacing w:after="0" w:line="240" w:lineRule="auto"/>
      </w:pPr>
      <w:r>
        <w:separator/>
      </w:r>
    </w:p>
  </w:footnote>
  <w:footnote w:type="continuationSeparator" w:id="0">
    <w:p w:rsidR="00DD3338" w:rsidRDefault="00DD3338" w:rsidP="00CE3F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3ADA" w:rsidRDefault="00523ADA" w:rsidP="00523ADA">
    <w:pPr>
      <w:pStyle w:val="Header"/>
      <w:jc w:val="right"/>
      <w:rPr>
        <w:rFonts w:ascii="Times New Roman" w:hAnsi="Times New Roman"/>
        <w:sz w:val="20"/>
        <w:lang w:val="es-ES"/>
      </w:rPr>
    </w:pPr>
    <w:r>
      <w:rPr>
        <w:rFonts w:ascii="Times New Roman" w:hAnsi="Times New Roman"/>
        <w:sz w:val="20"/>
        <w:lang w:val="es-ES"/>
      </w:rPr>
      <w:t>Vol.</w:t>
    </w:r>
    <w:r w:rsidR="00F100DC">
      <w:rPr>
        <w:rFonts w:ascii="Times New Roman" w:hAnsi="Times New Roman"/>
        <w:sz w:val="20"/>
      </w:rPr>
      <w:t xml:space="preserve">  xx </w:t>
    </w:r>
    <w:r w:rsidRPr="00065BF0">
      <w:rPr>
        <w:rFonts w:ascii="Times New Roman" w:hAnsi="Times New Roman"/>
        <w:sz w:val="20"/>
        <w:lang w:val="es-ES"/>
      </w:rPr>
      <w:t>(</w:t>
    </w:r>
    <w:r>
      <w:rPr>
        <w:rFonts w:ascii="Times New Roman" w:hAnsi="Times New Roman"/>
        <w:sz w:val="20"/>
      </w:rPr>
      <w:t>1</w:t>
    </w:r>
    <w:r w:rsidRPr="00065BF0">
      <w:rPr>
        <w:rFonts w:ascii="Times New Roman" w:hAnsi="Times New Roman"/>
        <w:sz w:val="20"/>
        <w:lang w:val="es-ES"/>
      </w:rPr>
      <w:t>)</w:t>
    </w:r>
  </w:p>
  <w:p w:rsidR="00523ADA" w:rsidRDefault="00523ADA" w:rsidP="00523ADA">
    <w:pPr>
      <w:pStyle w:val="Header"/>
      <w:jc w:val="right"/>
      <w:rPr>
        <w:rFonts w:ascii="Times New Roman" w:hAnsi="Times New Roman"/>
        <w:sz w:val="20"/>
      </w:rPr>
    </w:pPr>
  </w:p>
  <w:p w:rsidR="00523ADA" w:rsidRPr="003F239F" w:rsidRDefault="00523ADA" w:rsidP="00523ADA">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3ADA" w:rsidRDefault="00523ADA" w:rsidP="00523ADA">
    <w:pPr>
      <w:pStyle w:val="Header"/>
      <w:jc w:val="right"/>
      <w:rPr>
        <w:rFonts w:ascii="Times New Roman" w:hAnsi="Times New Roman"/>
        <w:sz w:val="20"/>
        <w:lang w:val="es-ES"/>
      </w:rPr>
    </w:pPr>
    <w:r>
      <w:rPr>
        <w:rFonts w:ascii="Times New Roman" w:hAnsi="Times New Roman"/>
        <w:sz w:val="20"/>
        <w:lang w:val="es-ES"/>
      </w:rPr>
      <w:t>Vol.</w:t>
    </w:r>
    <w:r w:rsidR="00F100DC">
      <w:rPr>
        <w:rFonts w:ascii="Times New Roman" w:hAnsi="Times New Roman"/>
        <w:sz w:val="20"/>
      </w:rPr>
      <w:t xml:space="preserve"> xx </w:t>
    </w:r>
    <w:r w:rsidRPr="00065BF0">
      <w:rPr>
        <w:rFonts w:ascii="Times New Roman" w:hAnsi="Times New Roman"/>
        <w:sz w:val="20"/>
        <w:lang w:val="es-ES"/>
      </w:rPr>
      <w:t>(</w:t>
    </w:r>
    <w:r>
      <w:rPr>
        <w:rFonts w:ascii="Times New Roman" w:hAnsi="Times New Roman"/>
        <w:sz w:val="20"/>
      </w:rPr>
      <w:t>1</w:t>
    </w:r>
    <w:r w:rsidRPr="00065BF0">
      <w:rPr>
        <w:rFonts w:ascii="Times New Roman" w:hAnsi="Times New Roman"/>
        <w:sz w:val="20"/>
        <w:lang w:val="es-ES"/>
      </w:rPr>
      <w:t>)</w:t>
    </w:r>
  </w:p>
  <w:p w:rsidR="00523ADA" w:rsidRDefault="00523ADA">
    <w:pPr>
      <w:pStyle w:val="Header"/>
    </w:pPr>
  </w:p>
  <w:p w:rsidR="00E06A6B" w:rsidRDefault="00E06A6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3ADA" w:rsidRPr="00065BF0" w:rsidRDefault="00523ADA" w:rsidP="00523ADA">
    <w:pPr>
      <w:pStyle w:val="Footer"/>
      <w:tabs>
        <w:tab w:val="clear" w:pos="9360"/>
        <w:tab w:val="right" w:pos="9498"/>
      </w:tabs>
      <w:rPr>
        <w:rFonts w:ascii="Times New Roman" w:hAnsi="Times New Roman"/>
        <w:sz w:val="20"/>
      </w:rPr>
    </w:pPr>
    <w:r w:rsidRPr="00065BF0">
      <w:rPr>
        <w:rFonts w:ascii="Times New Roman" w:hAnsi="Times New Roman"/>
        <w:sz w:val="20"/>
      </w:rPr>
      <w:t>Jurnal Peternakan Indon</w:t>
    </w:r>
    <w:r w:rsidR="000F597E">
      <w:rPr>
        <w:rFonts w:ascii="Times New Roman" w:hAnsi="Times New Roman"/>
        <w:sz w:val="20"/>
      </w:rPr>
      <w:t>esia, Bulan 201..</w:t>
    </w:r>
    <w:r>
      <w:rPr>
        <w:rFonts w:ascii="Times New Roman" w:hAnsi="Times New Roman"/>
        <w:sz w:val="20"/>
      </w:rPr>
      <w:t xml:space="preserve"> </w:t>
    </w:r>
    <w:r w:rsidRPr="00065BF0">
      <w:rPr>
        <w:rFonts w:ascii="Times New Roman" w:hAnsi="Times New Roman"/>
        <w:sz w:val="20"/>
        <w:lang w:val="es-ES"/>
      </w:rPr>
      <w:tab/>
    </w:r>
    <w:r w:rsidRPr="00065BF0">
      <w:rPr>
        <w:rFonts w:ascii="Times New Roman" w:hAnsi="Times New Roman"/>
        <w:sz w:val="20"/>
      </w:rPr>
      <w:tab/>
    </w:r>
    <w:r>
      <w:rPr>
        <w:rFonts w:ascii="Times New Roman" w:hAnsi="Times New Roman"/>
        <w:sz w:val="20"/>
        <w:lang w:val="es-ES"/>
      </w:rPr>
      <w:t>Vol</w:t>
    </w:r>
    <w:proofErr w:type="gramStart"/>
    <w:r>
      <w:rPr>
        <w:rFonts w:ascii="Times New Roman" w:hAnsi="Times New Roman"/>
        <w:sz w:val="20"/>
        <w:lang w:val="es-ES"/>
      </w:rPr>
      <w:t>.</w:t>
    </w:r>
    <w:r w:rsidR="000F597E">
      <w:rPr>
        <w:rFonts w:ascii="Times New Roman" w:hAnsi="Times New Roman"/>
        <w:sz w:val="20"/>
      </w:rPr>
      <w:t xml:space="preserve"> ...</w:t>
    </w:r>
    <w:proofErr w:type="gramEnd"/>
    <w:r w:rsidRPr="00065BF0">
      <w:rPr>
        <w:rFonts w:ascii="Times New Roman" w:hAnsi="Times New Roman"/>
        <w:sz w:val="20"/>
        <w:lang w:val="es-ES"/>
      </w:rPr>
      <w:t xml:space="preserve"> (</w:t>
    </w:r>
    <w:r w:rsidR="000F597E">
      <w:rPr>
        <w:rFonts w:ascii="Times New Roman" w:hAnsi="Times New Roman"/>
        <w:sz w:val="20"/>
      </w:rPr>
      <w:t>...</w:t>
    </w:r>
    <w:r w:rsidRPr="00065BF0">
      <w:rPr>
        <w:rFonts w:ascii="Times New Roman" w:hAnsi="Times New Roman"/>
        <w:sz w:val="20"/>
        <w:lang w:val="es-ES"/>
      </w:rPr>
      <w:t xml:space="preserve">)     </w:t>
    </w:r>
  </w:p>
  <w:p w:rsidR="00523ADA" w:rsidRPr="00065BF0" w:rsidRDefault="00523ADA" w:rsidP="00523ADA">
    <w:pPr>
      <w:pStyle w:val="Header"/>
      <w:rPr>
        <w:rFonts w:ascii="Times New Roman" w:hAnsi="Times New Roman"/>
        <w:sz w:val="20"/>
      </w:rPr>
    </w:pPr>
    <w:r w:rsidRPr="00065BF0">
      <w:rPr>
        <w:rFonts w:ascii="Times New Roman" w:hAnsi="Times New Roman"/>
        <w:sz w:val="20"/>
      </w:rPr>
      <w:t>ISSN 1907-1760</w:t>
    </w:r>
  </w:p>
  <w:p w:rsidR="00523ADA" w:rsidRPr="003F239F" w:rsidRDefault="00523ADA" w:rsidP="00523ADA">
    <w:pPr>
      <w:pStyle w:val="Header"/>
      <w:tabs>
        <w:tab w:val="left" w:pos="2445"/>
      </w:tabs>
    </w:pPr>
    <w: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7AC3" w:rsidRPr="00065BF0" w:rsidRDefault="00037AC3" w:rsidP="00523ADA">
    <w:pPr>
      <w:pStyle w:val="Footer"/>
      <w:tabs>
        <w:tab w:val="clear" w:pos="9360"/>
        <w:tab w:val="right" w:pos="9498"/>
      </w:tabs>
      <w:rPr>
        <w:rFonts w:ascii="Times New Roman" w:hAnsi="Times New Roman"/>
        <w:sz w:val="20"/>
      </w:rPr>
    </w:pPr>
    <w:r w:rsidRPr="00065BF0">
      <w:rPr>
        <w:rFonts w:ascii="Times New Roman" w:hAnsi="Times New Roman"/>
        <w:sz w:val="20"/>
        <w:lang w:val="es-ES"/>
      </w:rPr>
      <w:tab/>
    </w:r>
    <w:r w:rsidRPr="00065BF0">
      <w:rPr>
        <w:rFonts w:ascii="Times New Roman" w:hAnsi="Times New Roman"/>
        <w:sz w:val="20"/>
      </w:rPr>
      <w:tab/>
    </w:r>
    <w:r>
      <w:rPr>
        <w:rFonts w:ascii="Times New Roman" w:hAnsi="Times New Roman"/>
        <w:sz w:val="20"/>
        <w:lang w:val="es-ES"/>
      </w:rPr>
      <w:t>Vol.</w:t>
    </w:r>
    <w:r>
      <w:rPr>
        <w:rFonts w:ascii="Times New Roman" w:hAnsi="Times New Roman"/>
        <w:sz w:val="20"/>
      </w:rPr>
      <w:t xml:space="preserve"> 16</w:t>
    </w:r>
    <w:r w:rsidRPr="00065BF0">
      <w:rPr>
        <w:rFonts w:ascii="Times New Roman" w:hAnsi="Times New Roman"/>
        <w:sz w:val="20"/>
        <w:lang w:val="es-ES"/>
      </w:rPr>
      <w:t xml:space="preserve"> (</w:t>
    </w:r>
    <w:r>
      <w:rPr>
        <w:rFonts w:ascii="Times New Roman" w:hAnsi="Times New Roman"/>
        <w:sz w:val="20"/>
      </w:rPr>
      <w:t>1</w:t>
    </w:r>
    <w:r w:rsidRPr="00065BF0">
      <w:rPr>
        <w:rFonts w:ascii="Times New Roman" w:hAnsi="Times New Roman"/>
        <w:sz w:val="20"/>
        <w:lang w:val="es-ES"/>
      </w:rPr>
      <w:t xml:space="preserve">)     </w:t>
    </w:r>
  </w:p>
  <w:p w:rsidR="00037AC3" w:rsidRDefault="00037AC3" w:rsidP="00523ADA">
    <w:pPr>
      <w:pStyle w:val="Header"/>
      <w:tabs>
        <w:tab w:val="left" w:pos="2445"/>
      </w:tabs>
    </w:pPr>
    <w:r>
      <w:tab/>
    </w:r>
  </w:p>
  <w:p w:rsidR="00037AC3" w:rsidRPr="003F239F" w:rsidRDefault="00037AC3" w:rsidP="00523ADA">
    <w:pPr>
      <w:pStyle w:val="Header"/>
      <w:tabs>
        <w:tab w:val="left" w:pos="2445"/>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BB7A04"/>
    <w:multiLevelType w:val="multilevel"/>
    <w:tmpl w:val="7DF4581E"/>
    <w:lvl w:ilvl="0">
      <w:start w:val="4"/>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355A0363"/>
    <w:multiLevelType w:val="multilevel"/>
    <w:tmpl w:val="8DEAD678"/>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49A626B2"/>
    <w:multiLevelType w:val="hybridMultilevel"/>
    <w:tmpl w:val="F1B68700"/>
    <w:lvl w:ilvl="0" w:tplc="6FDCE82C">
      <w:start w:val="1"/>
      <w:numFmt w:val="decimal"/>
      <w:lvlText w:val="%1."/>
      <w:lvlJc w:val="left"/>
      <w:pPr>
        <w:ind w:left="786" w:hanging="360"/>
      </w:pPr>
      <w:rPr>
        <w:rFonts w:hint="default"/>
      </w:rPr>
    </w:lvl>
    <w:lvl w:ilvl="1" w:tplc="8586D918">
      <w:start w:val="1"/>
      <w:numFmt w:val="upperRoman"/>
      <w:lvlText w:val="%2."/>
      <w:lvlJc w:val="left"/>
      <w:pPr>
        <w:ind w:left="1866" w:hanging="720"/>
      </w:pPr>
      <w:rPr>
        <w:rFonts w:hint="default"/>
        <w:i/>
      </w:r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mirrorMargins/>
  <w:hideSpellingErrors/>
  <w:proofState w:spelling="clean" w:grammar="clean"/>
  <w:attachedTemplate r:id="rId1"/>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3E07"/>
    <w:rsid w:val="00037AC3"/>
    <w:rsid w:val="000F597E"/>
    <w:rsid w:val="00131415"/>
    <w:rsid w:val="001C5509"/>
    <w:rsid w:val="001F35FA"/>
    <w:rsid w:val="0022382A"/>
    <w:rsid w:val="00230749"/>
    <w:rsid w:val="0027049F"/>
    <w:rsid w:val="002C7BEE"/>
    <w:rsid w:val="002E6570"/>
    <w:rsid w:val="002E689D"/>
    <w:rsid w:val="0034402B"/>
    <w:rsid w:val="003531CE"/>
    <w:rsid w:val="0042298D"/>
    <w:rsid w:val="004325B3"/>
    <w:rsid w:val="00442A99"/>
    <w:rsid w:val="00480F35"/>
    <w:rsid w:val="00480FD7"/>
    <w:rsid w:val="00487554"/>
    <w:rsid w:val="004D63AF"/>
    <w:rsid w:val="004F79FE"/>
    <w:rsid w:val="00503286"/>
    <w:rsid w:val="005138C2"/>
    <w:rsid w:val="00523ADA"/>
    <w:rsid w:val="00575EC4"/>
    <w:rsid w:val="00576240"/>
    <w:rsid w:val="005C512F"/>
    <w:rsid w:val="005E048B"/>
    <w:rsid w:val="005E433E"/>
    <w:rsid w:val="006406E1"/>
    <w:rsid w:val="006451BB"/>
    <w:rsid w:val="006867DE"/>
    <w:rsid w:val="006B1F5B"/>
    <w:rsid w:val="006D24B4"/>
    <w:rsid w:val="00703E07"/>
    <w:rsid w:val="007A3C13"/>
    <w:rsid w:val="00807241"/>
    <w:rsid w:val="0084686F"/>
    <w:rsid w:val="0086324D"/>
    <w:rsid w:val="00892BA6"/>
    <w:rsid w:val="00902894"/>
    <w:rsid w:val="00912BBA"/>
    <w:rsid w:val="00915173"/>
    <w:rsid w:val="00916DE1"/>
    <w:rsid w:val="009B07AC"/>
    <w:rsid w:val="00A264B2"/>
    <w:rsid w:val="00A30604"/>
    <w:rsid w:val="00A41089"/>
    <w:rsid w:val="00A44C7E"/>
    <w:rsid w:val="00AE4D50"/>
    <w:rsid w:val="00AF2206"/>
    <w:rsid w:val="00B0022A"/>
    <w:rsid w:val="00B220A1"/>
    <w:rsid w:val="00B524EB"/>
    <w:rsid w:val="00B61F71"/>
    <w:rsid w:val="00B86A88"/>
    <w:rsid w:val="00BE7EB8"/>
    <w:rsid w:val="00BF5F71"/>
    <w:rsid w:val="00C23107"/>
    <w:rsid w:val="00C50768"/>
    <w:rsid w:val="00C6272C"/>
    <w:rsid w:val="00CE3FAA"/>
    <w:rsid w:val="00D233EE"/>
    <w:rsid w:val="00D55887"/>
    <w:rsid w:val="00DD3338"/>
    <w:rsid w:val="00E06A6B"/>
    <w:rsid w:val="00E357D0"/>
    <w:rsid w:val="00E925D5"/>
    <w:rsid w:val="00F100DC"/>
    <w:rsid w:val="00F25B42"/>
    <w:rsid w:val="00F83F6C"/>
    <w:rsid w:val="00F902C5"/>
    <w:rsid w:val="00FB4BA4"/>
    <w:rsid w:val="00FD6834"/>
    <w:rsid w:val="00FE1F9F"/>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786EF71-615E-4400-BFD6-51DAB5BAB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d-ID" w:eastAsia="id-ID"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3FAA"/>
    <w:pPr>
      <w:spacing w:after="200" w:line="276" w:lineRule="auto"/>
    </w:pPr>
    <w:rPr>
      <w:sz w:val="22"/>
      <w:szCs w:val="22"/>
      <w:lang w:eastAsia="en-US"/>
    </w:rPr>
  </w:style>
  <w:style w:type="paragraph" w:styleId="Heading1">
    <w:name w:val="heading 1"/>
    <w:basedOn w:val="Normal"/>
    <w:next w:val="Normal"/>
    <w:link w:val="Heading1Char"/>
    <w:uiPriority w:val="9"/>
    <w:qFormat/>
    <w:rsid w:val="00487554"/>
    <w:pPr>
      <w:keepNext/>
      <w:spacing w:after="0"/>
      <w:jc w:val="center"/>
      <w:outlineLvl w:val="0"/>
    </w:pPr>
    <w:rPr>
      <w:rFonts w:ascii="Times New Roman" w:eastAsia="Times New Roman" w:hAnsi="Times New Roman"/>
      <w:b/>
      <w:bCs/>
      <w:kern w:val="32"/>
      <w:sz w:val="24"/>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E3FAA"/>
    <w:pPr>
      <w:spacing w:before="100" w:beforeAutospacing="1" w:after="100" w:afterAutospacing="1" w:line="240" w:lineRule="auto"/>
    </w:pPr>
    <w:rPr>
      <w:rFonts w:ascii="Times New Roman" w:eastAsia="Times New Roman" w:hAnsi="Times New Roman"/>
      <w:sz w:val="24"/>
      <w:szCs w:val="24"/>
      <w:lang w:eastAsia="id-ID"/>
    </w:rPr>
  </w:style>
  <w:style w:type="paragraph" w:customStyle="1" w:styleId="Default">
    <w:name w:val="Default"/>
    <w:rsid w:val="00CE3FAA"/>
    <w:pPr>
      <w:autoSpaceDE w:val="0"/>
      <w:autoSpaceDN w:val="0"/>
      <w:adjustRightInd w:val="0"/>
    </w:pPr>
    <w:rPr>
      <w:rFonts w:ascii="Times New Roman" w:hAnsi="Times New Roman"/>
      <w:color w:val="000000"/>
      <w:sz w:val="24"/>
      <w:szCs w:val="24"/>
      <w:lang w:val="en-US" w:eastAsia="en-US"/>
    </w:rPr>
  </w:style>
  <w:style w:type="paragraph" w:styleId="Header">
    <w:name w:val="header"/>
    <w:basedOn w:val="Normal"/>
    <w:link w:val="HeaderChar"/>
    <w:uiPriority w:val="99"/>
    <w:unhideWhenUsed/>
    <w:rsid w:val="00CE3FAA"/>
    <w:pPr>
      <w:tabs>
        <w:tab w:val="center" w:pos="4680"/>
        <w:tab w:val="right" w:pos="9360"/>
      </w:tabs>
      <w:spacing w:after="0" w:line="240" w:lineRule="auto"/>
    </w:pPr>
  </w:style>
  <w:style w:type="character" w:customStyle="1" w:styleId="HeaderChar">
    <w:name w:val="Header Char"/>
    <w:link w:val="Header"/>
    <w:uiPriority w:val="99"/>
    <w:rsid w:val="00CE3FAA"/>
    <w:rPr>
      <w:rFonts w:ascii="Calibri" w:eastAsia="Calibri" w:hAnsi="Calibri" w:cs="Times New Roman"/>
    </w:rPr>
  </w:style>
  <w:style w:type="paragraph" w:styleId="Footer">
    <w:name w:val="footer"/>
    <w:basedOn w:val="Normal"/>
    <w:link w:val="FooterChar"/>
    <w:uiPriority w:val="99"/>
    <w:unhideWhenUsed/>
    <w:rsid w:val="00CE3FAA"/>
    <w:pPr>
      <w:tabs>
        <w:tab w:val="center" w:pos="4680"/>
        <w:tab w:val="right" w:pos="9360"/>
      </w:tabs>
      <w:spacing w:after="0" w:line="240" w:lineRule="auto"/>
    </w:pPr>
  </w:style>
  <w:style w:type="character" w:customStyle="1" w:styleId="FooterChar">
    <w:name w:val="Footer Char"/>
    <w:link w:val="Footer"/>
    <w:uiPriority w:val="99"/>
    <w:rsid w:val="00CE3FAA"/>
    <w:rPr>
      <w:rFonts w:ascii="Calibri" w:eastAsia="Calibri" w:hAnsi="Calibri" w:cs="Times New Roman"/>
    </w:rPr>
  </w:style>
  <w:style w:type="paragraph" w:styleId="FootnoteText">
    <w:name w:val="footnote text"/>
    <w:basedOn w:val="Normal"/>
    <w:link w:val="FootnoteTextChar"/>
    <w:uiPriority w:val="99"/>
    <w:unhideWhenUsed/>
    <w:rsid w:val="00CE3FAA"/>
    <w:pPr>
      <w:spacing w:after="0" w:line="240" w:lineRule="auto"/>
    </w:pPr>
    <w:rPr>
      <w:sz w:val="20"/>
      <w:szCs w:val="20"/>
    </w:rPr>
  </w:style>
  <w:style w:type="character" w:customStyle="1" w:styleId="FootnoteTextChar">
    <w:name w:val="Footnote Text Char"/>
    <w:link w:val="FootnoteText"/>
    <w:uiPriority w:val="99"/>
    <w:rsid w:val="00CE3FAA"/>
    <w:rPr>
      <w:rFonts w:ascii="Calibri" w:eastAsia="Calibri" w:hAnsi="Calibri" w:cs="Times New Roman"/>
      <w:sz w:val="20"/>
      <w:szCs w:val="20"/>
    </w:rPr>
  </w:style>
  <w:style w:type="character" w:styleId="FootnoteReference">
    <w:name w:val="footnote reference"/>
    <w:uiPriority w:val="99"/>
    <w:semiHidden/>
    <w:unhideWhenUsed/>
    <w:rsid w:val="00CE3FAA"/>
    <w:rPr>
      <w:vertAlign w:val="superscript"/>
    </w:rPr>
  </w:style>
  <w:style w:type="paragraph" w:styleId="BalloonText">
    <w:name w:val="Balloon Text"/>
    <w:basedOn w:val="Normal"/>
    <w:link w:val="BalloonTextChar"/>
    <w:uiPriority w:val="99"/>
    <w:semiHidden/>
    <w:unhideWhenUsed/>
    <w:rsid w:val="00CE3FA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E3FAA"/>
    <w:rPr>
      <w:rFonts w:ascii="Tahoma" w:eastAsia="Calibri" w:hAnsi="Tahoma" w:cs="Tahoma"/>
      <w:sz w:val="16"/>
      <w:szCs w:val="16"/>
    </w:rPr>
  </w:style>
  <w:style w:type="paragraph" w:styleId="ListParagraph">
    <w:name w:val="List Paragraph"/>
    <w:basedOn w:val="Normal"/>
    <w:uiPriority w:val="34"/>
    <w:qFormat/>
    <w:rsid w:val="00CE3FAA"/>
    <w:pPr>
      <w:spacing w:after="0" w:line="240" w:lineRule="auto"/>
      <w:ind w:left="720"/>
      <w:contextualSpacing/>
    </w:pPr>
    <w:rPr>
      <w:rFonts w:ascii="Times New Roman" w:eastAsia="Times New Roman" w:hAnsi="Times New Roman"/>
      <w:sz w:val="24"/>
      <w:szCs w:val="24"/>
    </w:rPr>
  </w:style>
  <w:style w:type="character" w:styleId="Hyperlink">
    <w:name w:val="Hyperlink"/>
    <w:uiPriority w:val="99"/>
    <w:unhideWhenUsed/>
    <w:rsid w:val="00CE3FAA"/>
    <w:rPr>
      <w:color w:val="0000FF"/>
      <w:u w:val="single"/>
    </w:rPr>
  </w:style>
  <w:style w:type="character" w:customStyle="1" w:styleId="Heading1Char">
    <w:name w:val="Heading 1 Char"/>
    <w:link w:val="Heading1"/>
    <w:uiPriority w:val="9"/>
    <w:rsid w:val="00487554"/>
    <w:rPr>
      <w:rFonts w:ascii="Times New Roman" w:eastAsia="Times New Roman" w:hAnsi="Times New Roman" w:cs="Times New Roman"/>
      <w:b/>
      <w:bCs/>
      <w:kern w:val="32"/>
      <w:sz w:val="24"/>
      <w:szCs w:val="32"/>
      <w:lang w:val="en-US" w:eastAsia="en-US"/>
    </w:rPr>
  </w:style>
  <w:style w:type="table" w:styleId="TableGrid">
    <w:name w:val="Table Grid"/>
    <w:basedOn w:val="TableNormal"/>
    <w:uiPriority w:val="39"/>
    <w:rsid w:val="00A4108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F:\jurnal%20jpi\TEMPLATE%20ARTIKEL_JPI.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09257BA-ECAC-46C2-9FE3-4BE2823800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ARTIKEL_JPI</Template>
  <TotalTime>191</TotalTime>
  <Pages>6</Pages>
  <Words>2511</Words>
  <Characters>14315</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16793</CharactersWithSpaces>
  <SharedDoc>false</SharedDoc>
  <HLinks>
    <vt:vector size="6" baseType="variant">
      <vt:variant>
        <vt:i4>851977</vt:i4>
      </vt:variant>
      <vt:variant>
        <vt:i4>0</vt:i4>
      </vt:variant>
      <vt:variant>
        <vt:i4>0</vt:i4>
      </vt:variant>
      <vt:variant>
        <vt:i4>5</vt:i4>
      </vt:variant>
      <vt:variant>
        <vt:lpwstr>http://www.ictinternational.com.au/brochures/WP4man22.pdf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 08</dc:creator>
  <cp:keywords/>
  <cp:lastModifiedBy>WIND 08</cp:lastModifiedBy>
  <cp:revision>9</cp:revision>
  <cp:lastPrinted>2022-09-08T05:05:00Z</cp:lastPrinted>
  <dcterms:created xsi:type="dcterms:W3CDTF">2022-09-07T16:50:00Z</dcterms:created>
  <dcterms:modified xsi:type="dcterms:W3CDTF">2022-09-12T07:59:00Z</dcterms:modified>
</cp:coreProperties>
</file>